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d2270cedb42dd" w:history="1">
              <w:r>
                <w:rPr>
                  <w:rStyle w:val="Hyperlink"/>
                </w:rPr>
                <w:t>2026-2032年全球与中国半导体芯片生态系统发展现状及行业前景分析报告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d2270cedb42dd" w:history="1">
              <w:r>
                <w:rPr>
                  <w:rStyle w:val="Hyperlink"/>
                </w:rPr>
                <w:t>2026-2032年全球与中国半导体芯片生态系统发展现状及行业前景分析报告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d2270cedb42dd" w:history="1">
                <w:r>
                  <w:rPr>
                    <w:rStyle w:val="Hyperlink"/>
                  </w:rPr>
                  <w:t>https://www.20087.com/9/83/BanDaoTiXinPianShengTaiXiTongHangYeQianJingFenXi.html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生态系统涵盖芯片设计工具（EDA）、知识产权核（IP）、制造工艺（Foundry）、封装测试（OSAT）及软件开发环境（SDK）等全链条要素，是支撑集成电路产业创新与迭代的基础平台。当前全球生态高度集中，先进制程依赖少数EDA巨头与晶圆厂，而RISC-V等开源架构正推动生态多元化。中国正加速构建自主可控体系，包括国产EDA工具链、特色工艺平台及本土IP库。然而，先进节点（&lt;7 nm）生态仍受制于光刻设备、EDA算法及PDK模型等“卡脖子”环节；生态碎片化亦导致开发效率低下。整体处于从局部替代向系统性协同演进的关键阶段。</w:t>
      </w:r>
      <w:r>
        <w:rPr>
          <w:rFonts w:hint="eastAsia"/>
        </w:rPr>
        <w:br/>
      </w:r>
      <w:r>
        <w:rPr>
          <w:rFonts w:hint="eastAsia"/>
        </w:rPr>
        <w:t>　　未来，半导体芯片生态系统将朝着开放协同、异构集成与AI驱动方向演进。市场调研网指出，Chiplet（芯粒）设计范式将推动跨工艺、跨厂商IP的标准化互连协议（如UCIe）；云原生EDA平台可实现分布式仿真与协同设计。在安全层面，硬件可信根（Root of Trust）与机密计算架构将深度融入IP与工具链。同时，面向AIoT与边缘计算，软硬协同的垂直优化生态（如NPU+编译器+框架）将成为竞争焦点。长远看，该生态系统将从技术支撑平台升级为国家数字主权的战略基础设施，其完整性与创新能力将决定一国在全球科技竞争中的底层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d2270cedb42dd" w:history="1">
        <w:r>
          <w:rPr>
            <w:rStyle w:val="Hyperlink"/>
          </w:rPr>
          <w:t>2026-2032年全球与中国半导体芯片生态系统发展现状及行业前景分析报告</w:t>
        </w:r>
      </w:hyperlink>
      <w:r>
        <w:rPr>
          <w:rFonts w:hint="eastAsia"/>
        </w:rPr>
        <w:t>》全面梳理了半导体芯片生态系统行业的市场规模、技术现状及产业链结构，结合数据分析了半导体芯片生态系统市场需求、价格动态与竞争格局，科学预测了半导体芯片生态系统发展趋势与市场前景，解读了行业内重点企业的战略布局与品牌影响力，同时对市场竞争与集中度进行了评估。此外，报告还细分了市场领域，揭示了半导体芯片生态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全球市场半导体芯片生态系统市场总体规模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中国市场半导体芯片生态系统市场总体规模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半导体芯片生态系统行业发展总体概况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半导体芯片生态系统行业发展主要特点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半导体芯片生态系统行业发展影响因素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半导体芯片生态系统有利因素</w:t>
      </w:r>
      <w:r>
        <w:rPr>
          <w:rFonts w:hint="eastAsia"/>
        </w:rPr>
        <w:br/>
      </w:r>
      <w:r>
        <w:rPr>
          <w:rFonts w:hint="eastAsia"/>
        </w:rPr>
        <w:t>　　　　1.5.3 .2 半导体芯片生态系统不利因素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全球市场，近三年半导体芯片生态系统主要企业占有率及排名（按收入）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半导体芯片生态系统主要企业在国际市场占有率（按收入，2023-2026）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2025年半导体芯片生态系统主要企业在国际市场排名（按收入）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全球市场主要企业半导体芯片生态系统销售收入（2023-2026）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中国市场，近三年半导体芯片生态系统主要企业占有率及排名（按收入）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半导体芯片生态系统主要企业在中国市场占有率（按收入，2023-2026）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2025年半导体芯片生态系统主要企业在中国市场排名（按收入）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中国市场主要企业半导体芯片生态系统销售收入（2023-2026）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全球主要厂商半导体芯片生态系统总部及产地分布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全球主要厂商成立时间及半导体芯片生态系统商业化日期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全球主要厂商半导体芯片生态系统产品类型及应用</w:t>
      </w:r>
      <w:r>
        <w:rPr>
          <w:rFonts w:hint="eastAsia"/>
        </w:rPr>
        <w:br/>
      </w:r>
      <w:r>
        <w:rPr>
          <w:rFonts w:hint="eastAsia"/>
        </w:rPr>
        <w:t>　　2.6 半导体芯片生态系统行业集中度、竞争程度分析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半导体芯片生态系统行业集中度分析：2025年全球Top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全球半导体芯片生态系统第一梯队、第二梯队和第三梯队厂商（品牌）及市场份额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全球半导体芯片生态系统主要地区分析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全球主要地区半导体芯片生态系统市场规模分析：2021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全球主要地区半导体芯片生态系统销售额及份额（2021-2026）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全球主要地区半导体芯片生态系统销售额及份额预测（2027-2032）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芯片知识产权（IP）核心</w:t>
      </w:r>
      <w:r>
        <w:rPr>
          <w:rFonts w:hint="eastAsia"/>
        </w:rPr>
        <w:br/>
      </w:r>
      <w:r>
        <w:rPr>
          <w:rFonts w:hint="eastAsia"/>
        </w:rPr>
        <w:t>　　　　4.1.2 专业材料</w:t>
      </w:r>
      <w:r>
        <w:rPr>
          <w:rFonts w:hint="eastAsia"/>
        </w:rPr>
        <w:br/>
      </w:r>
      <w:r>
        <w:rPr>
          <w:rFonts w:hint="eastAsia"/>
        </w:rPr>
        <w:t>　　　　4.1.3 无晶圆芯片公司</w:t>
      </w:r>
      <w:r>
        <w:rPr>
          <w:rFonts w:hint="eastAsia"/>
        </w:rPr>
        <w:br/>
      </w:r>
      <w:r>
        <w:rPr>
          <w:rFonts w:hint="eastAsia"/>
        </w:rPr>
        <w:t>　　　　4.1.4 集成设备制造商（IDM）</w:t>
      </w:r>
      <w:r>
        <w:rPr>
          <w:rFonts w:hint="eastAsia"/>
        </w:rPr>
        <w:br/>
      </w:r>
      <w:r>
        <w:rPr>
          <w:rFonts w:hint="eastAsia"/>
        </w:rPr>
        <w:t>　　　　4.1.5 芯片代工厂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按产品类型细分，全球半导体芯片生态系统销售额对比（2021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按产品类型细分，全球半导体芯片生态系统销售额及市场份额（2021-2026）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按产品类型细分，全球半导体芯片生态系统销售额预测（2027-2032）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按产品类型细分，中国半导体芯片生态系统销售额及市场份额（2021-2026）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按产品类型细分，中国半导体芯片生态系统销售额预测（2027-2032）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消费类电子产品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医疗设备</w:t>
      </w:r>
      <w:r>
        <w:rPr>
          <w:rFonts w:hint="eastAsia"/>
        </w:rPr>
        <w:br/>
      </w:r>
      <w:r>
        <w:rPr>
          <w:rFonts w:hint="eastAsia"/>
        </w:rPr>
        <w:t>　　　　5.1.4 空间卫星</w:t>
      </w:r>
      <w:r>
        <w:rPr>
          <w:rFonts w:hint="eastAsia"/>
        </w:rPr>
        <w:br/>
      </w:r>
      <w:r>
        <w:rPr>
          <w:rFonts w:hint="eastAsia"/>
        </w:rPr>
        <w:t>　　　　5.1.5 工业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按应用细分，全球半导体芯片生态系统销售额对比（2021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按应用细分，全球半导体芯片生态系统销售额及市场份额（2021-2026）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按应用细分，全球半导体芯片生态系统销售额预测（2027-2032）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中国不同应用半导体芯片生态系统销售额及预测（2021-2032）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中国不同应用半导体芯片生态系统销售额及市场份额（2021-2026）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中国不同应用半导体芯片生态系统销售额预测（2027-2032）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半导体芯片生态系统行业发展趋势</w:t>
      </w:r>
      <w:r>
        <w:rPr>
          <w:rFonts w:hint="eastAsia"/>
        </w:rPr>
        <w:br/>
      </w:r>
      <w:r>
        <w:rPr>
          <w:rFonts w:hint="eastAsia"/>
        </w:rPr>
        <w:t>　　7.2 半导体芯片生态系统行业主要驱动因素</w:t>
      </w:r>
      <w:r>
        <w:rPr>
          <w:rFonts w:hint="eastAsia"/>
        </w:rPr>
        <w:br/>
      </w:r>
      <w:r>
        <w:rPr>
          <w:rFonts w:hint="eastAsia"/>
        </w:rPr>
        <w:t>　　7.3 半导体芯片生态系统中国企业SWOT分析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中国半导体芯片生态系统行业政策环境分析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半导体芯片生态系统行业产业链简介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半导体芯片生态系统行业供应链分析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半导体芯片生态系统主要原料及供应情况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半导体芯片生态系统行业主要下游客户</w:t>
      </w:r>
      <w:r>
        <w:rPr>
          <w:rFonts w:hint="eastAsia"/>
        </w:rPr>
        <w:br/>
      </w:r>
      <w:r>
        <w:rPr>
          <w:rFonts w:hint="eastAsia"/>
        </w:rPr>
        <w:t>　　8.2 半导体芯片生态系统行业采购模式</w:t>
      </w:r>
      <w:r>
        <w:rPr>
          <w:rFonts w:hint="eastAsia"/>
        </w:rPr>
        <w:br/>
      </w:r>
      <w:r>
        <w:rPr>
          <w:rFonts w:hint="eastAsia"/>
        </w:rPr>
        <w:t>　　8.3 半导体芯片生态系统行业生产模式</w:t>
      </w:r>
      <w:r>
        <w:rPr>
          <w:rFonts w:hint="eastAsia"/>
        </w:rPr>
        <w:br/>
      </w:r>
      <w:r>
        <w:rPr>
          <w:rFonts w:hint="eastAsia"/>
        </w:rPr>
        <w:t>　　8.4 半导体芯片生态系统行业销售模式及销售渠道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半导体芯片生态系统行业发展主要特点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半导体芯片生态系统行业发展有利因素分析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半导体芯片生态系统行业发展不利因素分析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进入半导体芯片生态系统行业壁垒</w:t>
      </w:r>
      <w:r>
        <w:rPr>
          <w:rFonts w:hint="eastAsia"/>
        </w:rPr>
        <w:br/>
      </w:r>
      <w:r>
        <w:rPr>
          <w:rFonts w:hint="eastAsia"/>
        </w:rPr>
        <w:t>　　表 5： 半导体芯片生态系统主要企业在国际市场占有率（按收入，2023-2026）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2025年半导体芯片生态系统主要企业在国际市场排名（按收入）&amp;（万元）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全球市场主要企业半导体芯片生态系统销售收入（2023-2026）&amp;（万元）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半导体芯片生态系统主要企业在中国市场占有率（按收入，2023-2026）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2025年半导体芯片生态系统主要企业在中国市场排名（按收入）&amp;（万元）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中国市场主要企业半导体芯片生态系统销售收入（2023-2026）&amp;（万元）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全球主要厂商半导体芯片生态系统总部及产地分布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全球主要厂商成立时间及半导体芯片生态系统商业化日期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全球主要厂商半导体芯片生态系统产品类型及应用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2025年全球半导体芯片生态系统主要厂商市场地位（第一梯队、第二梯队和第三梯队）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全球半导体芯片生态系统市场投资、并购等现状分析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全球主要地区半导体芯片生态系统销售额：（2021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全球主要地区半导体芯片生态系统销售额（2021-2026）&amp;（万元）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全球主要地区半导体芯片生态系统销售额及份额列表（2021-2026）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全球主要地区半导体芯片生态系统销售额预测（2027-2032）&amp;（万元）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全球主要地区半导体芯片生态系统销售额及份额列表预测（2027-2032）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芯片知识产权（IP）核心主要企业列表</w:t>
      </w:r>
      <w:r>
        <w:rPr>
          <w:rFonts w:hint="eastAsia"/>
        </w:rPr>
        <w:br/>
      </w:r>
      <w:r>
        <w:rPr>
          <w:rFonts w:hint="eastAsia"/>
        </w:rPr>
        <w:t>　　表 22： 专业材料主要企业列表</w:t>
      </w:r>
      <w:r>
        <w:rPr>
          <w:rFonts w:hint="eastAsia"/>
        </w:rPr>
        <w:br/>
      </w:r>
      <w:r>
        <w:rPr>
          <w:rFonts w:hint="eastAsia"/>
        </w:rPr>
        <w:t>　　表 23： 无晶圆芯片公司主要企业列表</w:t>
      </w:r>
      <w:r>
        <w:rPr>
          <w:rFonts w:hint="eastAsia"/>
        </w:rPr>
        <w:br/>
      </w:r>
      <w:r>
        <w:rPr>
          <w:rFonts w:hint="eastAsia"/>
        </w:rPr>
        <w:t>　　表 24： 集成设备制造商（IDM）主要企业列表</w:t>
      </w:r>
      <w:r>
        <w:rPr>
          <w:rFonts w:hint="eastAsia"/>
        </w:rPr>
        <w:br/>
      </w:r>
      <w:r>
        <w:rPr>
          <w:rFonts w:hint="eastAsia"/>
        </w:rPr>
        <w:t>　　表 25： 芯片代工厂主要企业列表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按产品类型细分，全球半导体芯片生态系统销售额及增长率对比（2021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按产品类型细分，全球半导体芯片生态系统销售额（2021-2026）&amp;（万元）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按产品类型细分，全球半导体芯片生态系统销售额市场份额列表（2021-2026）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按产品类型细分，全球半导体芯片生态系统销售额预测（2027-2032）&amp;（万元）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按产品类型细分，全球半导体芯片生态系统销售额市场份额预测（2027-2032）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按产品类型细分，中国半导体芯片生态系统销售额（2021-2026）&amp;（万元）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按产品类型细分，中国半导体芯片生态系统销售额市场份额列表（2021-2026）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按产品类型细分，中国半导体芯片生态系统销售额预测（2027-2032）&amp;（万元）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按产品类型细分，中国半导体芯片生态系统销售额市场份额预测（2027-2032）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按应用细分，全球半导体芯片生态系统销售额及增长率对比（2021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按应用细分，全球半导体芯片生态系统销售额（2021-2026）&amp;（万元）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按应用细分，全球半导体芯片生态系统销售额市场份额列表（2021-2026）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按应用细分，全球半导体芯片生态系统销售额预测（2027-2032）&amp;（万元）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按应用细分，全球半导体芯片生态系统市场份额预测（2027-2032）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中国不同应用半导体芯片生态系统销售额（2021-2026）&amp;（万元）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中国不同应用半导体芯片生态系统销售额市场份额列表（2021-2026）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中国不同应用半导体芯片生态系统销售额预测（2027-2032）&amp;（万元）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中国不同应用半导体芯片生态系统销售额市场份额预测（2027-2032）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重点企业（10）公司信息、总部、半导体芯片生态系统市场地位以及主要的竞争对手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半导体芯片生态系统产品及服务介绍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半导体芯片生态系统收入及毛利率（2021-2026）&amp;（万元）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半导体芯片生态系统行业发展趋势</w:t>
      </w:r>
      <w:r>
        <w:rPr>
          <w:rFonts w:hint="eastAsia"/>
        </w:rPr>
        <w:br/>
      </w:r>
      <w:r>
        <w:rPr>
          <w:rFonts w:hint="eastAsia"/>
        </w:rPr>
        <w:t>　　表 95： 半导体芯片生态系统行业主要驱动因素</w:t>
      </w:r>
      <w:r>
        <w:rPr>
          <w:rFonts w:hint="eastAsia"/>
        </w:rPr>
        <w:br/>
      </w:r>
      <w:r>
        <w:rPr>
          <w:rFonts w:hint="eastAsia"/>
        </w:rPr>
        <w:t>　　表 96： 半导体芯片生态系统行业供应链分析</w:t>
      </w:r>
      <w:r>
        <w:rPr>
          <w:rFonts w:hint="eastAsia"/>
        </w:rPr>
        <w:br/>
      </w:r>
      <w:r>
        <w:rPr>
          <w:rFonts w:hint="eastAsia"/>
        </w:rPr>
        <w:t>　　表 97： 半导体芯片生态系统上游原料供应商</w:t>
      </w:r>
      <w:r>
        <w:rPr>
          <w:rFonts w:hint="eastAsia"/>
        </w:rPr>
        <w:br/>
      </w:r>
      <w:r>
        <w:rPr>
          <w:rFonts w:hint="eastAsia"/>
        </w:rPr>
        <w:t>　　表 98： 半导体芯片生态系统行业主要下游客户</w:t>
      </w:r>
      <w:r>
        <w:rPr>
          <w:rFonts w:hint="eastAsia"/>
        </w:rPr>
        <w:br/>
      </w:r>
      <w:r>
        <w:rPr>
          <w:rFonts w:hint="eastAsia"/>
        </w:rPr>
        <w:t>　　表 99： 半导体芯片生态系统典型经销商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半导体芯片生态系统产品图片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全球市场半导体芯片生态系统市场规模，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全球半导体芯片生态系统市场销售额预测：（万元）&amp;（2021-2032）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中国市场半导体芯片生态系统销售额及未来趋势（2021-2032）&amp;（万元）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2025年全球前五大厂商半导体芯片生态系统市场份额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2025年全球半导体芯片生态系统第一梯队、第二梯队和第三梯队厂商及市场份额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全球主要地区半导体芯片生态系统销售额市场份额（2021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中东半导体芯片生态系统销售额及预测（2021-2032）&amp;（万元）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芯片知识产权（IP）核心 产品图片</w:t>
      </w:r>
      <w:r>
        <w:rPr>
          <w:rFonts w:hint="eastAsia"/>
        </w:rPr>
        <w:br/>
      </w:r>
      <w:r>
        <w:rPr>
          <w:rFonts w:hint="eastAsia"/>
        </w:rPr>
        <w:t>　　图 17： 全球芯片知识产权（IP）核心规模及增长率（2021-2032）&amp;（万元）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专业材料产品图片</w:t>
      </w:r>
      <w:r>
        <w:rPr>
          <w:rFonts w:hint="eastAsia"/>
        </w:rPr>
        <w:br/>
      </w:r>
      <w:r>
        <w:rPr>
          <w:rFonts w:hint="eastAsia"/>
        </w:rPr>
        <w:t>　　图 19： 全球专业材料规模及增长率（2021-2032）&amp;（万元）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无晶圆芯片公司产品图片</w:t>
      </w:r>
      <w:r>
        <w:rPr>
          <w:rFonts w:hint="eastAsia"/>
        </w:rPr>
        <w:br/>
      </w:r>
      <w:r>
        <w:rPr>
          <w:rFonts w:hint="eastAsia"/>
        </w:rPr>
        <w:t>　　图 21： 全球无晶圆芯片公司规模及增长率（2021-2032）&amp;（万元）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集成设备制造商（IDM）产品图片</w:t>
      </w:r>
      <w:r>
        <w:rPr>
          <w:rFonts w:hint="eastAsia"/>
        </w:rPr>
        <w:br/>
      </w:r>
      <w:r>
        <w:rPr>
          <w:rFonts w:hint="eastAsia"/>
        </w:rPr>
        <w:t>　　图 23： 全球集成设备制造商（IDM）规模及增长率（2021-2032）&amp;（万元）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芯片代工厂产品图片</w:t>
      </w:r>
      <w:r>
        <w:rPr>
          <w:rFonts w:hint="eastAsia"/>
        </w:rPr>
        <w:br/>
      </w:r>
      <w:r>
        <w:rPr>
          <w:rFonts w:hint="eastAsia"/>
        </w:rPr>
        <w:t>　　图 25： 全球芯片代工厂规模及增长率（2021-2032）&amp;（万元）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按产品类型细分，全球半导体芯片生态系统市场份额2025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按产品类型细分，全球半导体芯片生态系统市场份额2021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按产品类型细分，全球半导体芯片生态系统市场份额预测2026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按产品类型细分，中国半导体芯片生态系统市场份额2021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按产品类型细分，中国半导体芯片生态系统市场份额预测2026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消费类电子产品</w:t>
      </w:r>
      <w:r>
        <w:rPr>
          <w:rFonts w:hint="eastAsia"/>
        </w:rPr>
        <w:br/>
      </w:r>
      <w:r>
        <w:rPr>
          <w:rFonts w:hint="eastAsia"/>
        </w:rPr>
        <w:t>　　图 34： 汽车</w:t>
      </w:r>
      <w:r>
        <w:rPr>
          <w:rFonts w:hint="eastAsia"/>
        </w:rPr>
        <w:br/>
      </w:r>
      <w:r>
        <w:rPr>
          <w:rFonts w:hint="eastAsia"/>
        </w:rPr>
        <w:t>　　图 35： 医疗设备</w:t>
      </w:r>
      <w:r>
        <w:rPr>
          <w:rFonts w:hint="eastAsia"/>
        </w:rPr>
        <w:br/>
      </w:r>
      <w:r>
        <w:rPr>
          <w:rFonts w:hint="eastAsia"/>
        </w:rPr>
        <w:t>　　图 36： 空间卫星</w:t>
      </w:r>
      <w:r>
        <w:rPr>
          <w:rFonts w:hint="eastAsia"/>
        </w:rPr>
        <w:br/>
      </w:r>
      <w:r>
        <w:rPr>
          <w:rFonts w:hint="eastAsia"/>
        </w:rPr>
        <w:t>　　图 37： 工业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按应用细分，全球半导体芯片生态系统市场份额2025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按应用细分，全球半导体芯片生态系统市场份额2021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半导体芯片生态系统中国企业SWOT分析</w:t>
      </w:r>
      <w:r>
        <w:rPr>
          <w:rFonts w:hint="eastAsia"/>
        </w:rPr>
        <w:br/>
      </w:r>
      <w:r>
        <w:rPr>
          <w:rFonts w:hint="eastAsia"/>
        </w:rPr>
        <w:t>　　图 42： 半导体芯片生态系统产业链</w:t>
      </w:r>
      <w:r>
        <w:rPr>
          <w:rFonts w:hint="eastAsia"/>
        </w:rPr>
        <w:br/>
      </w:r>
      <w:r>
        <w:rPr>
          <w:rFonts w:hint="eastAsia"/>
        </w:rPr>
        <w:t>　　图 43： 半导体芯片生态系统行业采购模式分析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半导体芯片生态系统行业生产模式</w:t>
      </w:r>
      <w:r>
        <w:rPr>
          <w:rFonts w:hint="eastAsia"/>
        </w:rPr>
        <w:br/>
      </w:r>
      <w:r>
        <w:rPr>
          <w:rFonts w:hint="eastAsia"/>
        </w:rPr>
        <w:t>　　图 45： 半导体芯片生态系统行业销售模式分析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d2270cedb42dd" w:history="1">
        <w:r>
          <w:rPr>
            <w:rStyle w:val="Hyperlink"/>
          </w:rPr>
          <w:t>2026-2032年全球与中国半导体芯片生态系统发展现状及行业前景分析报告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d2270cedb42dd" w:history="1">
        <w:r>
          <w:rPr>
            <w:rStyle w:val="Hyperlink"/>
          </w:rPr>
          <w:t>https://www.20087.com/9/83/BanDaoTiXinPianShengTaiXiTongHangYeQianJingFenXi.html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3cea9450430e" w:history="1">
      <w:r>
        <w:rPr>
          <w:rStyle w:val="Hyperlink"/>
        </w:rPr>
        <w:t>2026-2032年全球与中国半导体芯片生态系统发展现状及行业前景分析报告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nDaoTiXinPianShengTaiXiTongHangYeQianJingFenXi.html" TargetMode="External" Id="R9a6d2270cedb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nDaoTiXinPianShengTaiXiTongHangYeQianJingFenXi.html" TargetMode="External" Id="Rd63d3cea9450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2026-01-25T06:13:44Z</dcterms:created>
  <dcterms:modified xsi:type="dcterms:W3CDTF">2026-01-25T07:13:44Z</dcterms:modified>
  <dc:subject>2026-2032年全球与中国半导体芯片生态系统发展现状及行业前景分析报告</dc:subject>
  <dc:title>2026-2032年全球与中国半导体芯片生态系统发展现状及行业前景分析报告</dc:title>
  <cp:keywords>2026-2032年全球与中国半导体芯片生态系统发展现状及行业前景分析报告</cp:keywords>
  <dc:description>2026-2032年全球与中国半导体芯片生态系统发展现状及行业前景分析报告</dc:description>
</cp:coreProperties>
</file>