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67170d270405e" w:history="1">
              <w:r>
                <w:rPr>
                  <w:rStyle w:val="Hyperlink"/>
                </w:rPr>
                <w:t>2026-2032年中国单级空压机行业调研与市场前景预测报告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67170d270405e" w:history="1">
              <w:r>
                <w:rPr>
                  <w:rStyle w:val="Hyperlink"/>
                </w:rPr>
                <w:t>2026-2032年中国单级空压机行业调研与市场前景预测报告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67170d270405e" w:history="1">
                <w:r>
                  <w:rPr>
                    <w:rStyle w:val="Hyperlink"/>
                  </w:rPr>
                  <w:t>https://www.20087.com/9/23/DanJiKongYaJiHangYeFaZhanQianJing.html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单级空压机是一种通过单次压缩将空气压力提升至工作需求（通常0.7–1.0 MPa）的容积式压缩设备，结构简单、维护便捷，广泛应用于小型制造、汽修、喷涂及农业领域。单级空压机采用活塞或螺杆结构，强调低噪音、高能效（符合GB 19153二级以上）及集成干燥过滤模块，部分机型配备智能启停与远程监控功能。然而，在高负载连续运行工况下，排气温度易升高，导致润滑油老化加速；单级压缩比受限，难以满足中高压应用场景。此外，大量中小用户仍使用老旧高耗能机型，系统匹配不合理造成能源浪费。</w:t>
      </w:r>
      <w:r>
        <w:rPr>
          <w:rFonts w:hint="eastAsia"/>
        </w:rPr>
        <w:br/>
      </w:r>
      <w:r>
        <w:rPr>
          <w:rFonts w:hint="eastAsia"/>
        </w:rPr>
        <w:t>　　未来，单级空压机将向永磁变频驱动、模块化集成与边缘智能升级。永磁电机与高效主机匹配可实现按需供气，显著降低空载损耗；快插式管路与即插即用干燥器将简化安装。在分布式制造与乡村振兴背景下，设备将适配光伏直驱与离网运行模式。长远看，若能建立基于ISO 1217的单级空压机能效在线监测标准，并推广以旧换新与共享租赁模式，单级空压机将在普惠工业动力供给中，从基础气源设备升级为绿色、智能、可服务化的微型能源站。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67170d270405e" w:history="1">
        <w:r>
          <w:rPr>
            <w:rStyle w:val="Hyperlink"/>
          </w:rPr>
          <w:t>2026-2032年中国单级空压机行业调研与市场前景预测报告</w:t>
        </w:r>
      </w:hyperlink>
      <w:r>
        <w:rPr>
          <w:rFonts w:hint="eastAsia"/>
        </w:rPr>
        <w:t>》基于统计局、相关行业协会及科研机构的详实数据，系统分析了单级空压机市场的规模现状、需求特征及价格走势。报告客观评估了单级空压机行业技术水平及未来发展方向，对市场前景做出科学预测，并重点分析了单级空压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单级空压机市场概述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按照不同产品类型，单级空压机主要可以分为如下几个类别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中国不同产品类型单级空压机增长趋势2021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无油空压机</w:t>
      </w:r>
      <w:r>
        <w:rPr>
          <w:rFonts w:hint="eastAsia"/>
        </w:rPr>
        <w:br/>
      </w:r>
      <w:r>
        <w:rPr>
          <w:rFonts w:hint="eastAsia"/>
        </w:rPr>
        <w:t>　　　　1.2.3 油润滑空压机</w:t>
      </w:r>
      <w:r>
        <w:rPr>
          <w:rFonts w:hint="eastAsia"/>
        </w:rPr>
        <w:br/>
      </w:r>
      <w:r>
        <w:rPr>
          <w:rFonts w:hint="eastAsia"/>
        </w:rPr>
        <w:t>　　1.3 从不同应用，单级空压机主要包括如下几个方面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中国不同应用单级空压机增长趋势2021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中国单级空压机发展现状及未来趋势（2021-2032）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中国市场单级空压机收入及增长率（2021-2032）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中国市场单级空压机销量及增长率（2021-2032）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中国市场主要单级空压机厂商分析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中国市场主要厂商单级空压机销量及市场占有率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中国市场主要厂商单级空压机销量（2021-2026）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中国市场主要厂商单级空压机销量市场份额（2021-2026）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中国市场主要厂商单级空压机收入及市场占有率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中国市场主要厂商单级空压机收入（2021-2026）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中国市场主要厂商单级空压机收入市场份额（2021-2026）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2025年中国市场主要厂商单级空压机收入排名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中国市场主要厂商单级空压机价格（2021-2026）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中国市场主要厂商单级空压机总部及产地分布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中国市场主要厂商成立时间及单级空压机商业化日期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中国市场主要厂商单级空压机产品类型及应用</w:t>
      </w:r>
      <w:r>
        <w:rPr>
          <w:rFonts w:hint="eastAsia"/>
        </w:rPr>
        <w:br/>
      </w:r>
      <w:r>
        <w:rPr>
          <w:rFonts w:hint="eastAsia"/>
        </w:rPr>
        <w:t>　　2.7 单级空压机行业集中度、竞争程度分析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单级空压机行业集中度分析：2025年中国Top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中国市场单级空压机第一梯队、第二梯队和第三梯队厂商（品牌）及2025年市场份额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重点企业（11）在中国市场单级空压机销量、收入、价格及毛利率（2021-2026）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不同产品类型单级空压机分析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中国市场不同产品类型单级空压机销量（2021-2032）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中国市场不同产品类型单级空压机销量及市场份额（2021-2026）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中国市场不同产品类型单级空压机销量预测（2027-2032）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中国市场不同产品类型单级空压机规模（2021-2032）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中国市场不同产品类型单级空压机规模及市场份额（2021-2026）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中国市场不同产品类型单级空压机规模预测（2027-2032）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中国市场不同产品类型单级空压机价格走势（2021-2032）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不同应用单级空压机分析</w:t>
      </w:r>
      <w:r>
        <w:rPr>
          <w:rFonts w:hint="eastAsia"/>
        </w:rPr>
        <w:br/>
      </w:r>
      <w:r>
        <w:rPr>
          <w:rFonts w:hint="eastAsia"/>
        </w:rPr>
        <w:t>　　5.1 中国市场不同应用单级空压机销量（2021-2032）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中国市场不同应用单级空压机销量及市场份额（2021-2026）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中国市场不同应用单级空压机销量预测（2027-2032）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中国市场不同应用单级空压机规模（2021-2032）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中国市场不同应用单级空压机规模及市场份额（2021-2026）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中国市场不同应用单级空压机规模预测（2027-2032）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中国市场不同应用单级空压机价格走势（2021-2032）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单级空压机行业发展分析---发展趋势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单级空压机行业发展分析---厂商壁垒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单级空压机行业发展分析---驱动因素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单级空压机行业发展分析---制约因素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单级空压机中国企业SWOT分析</w:t>
      </w:r>
      <w:r>
        <w:rPr>
          <w:rFonts w:hint="eastAsia"/>
        </w:rPr>
        <w:br/>
      </w:r>
      <w:r>
        <w:rPr>
          <w:rFonts w:hint="eastAsia"/>
        </w:rPr>
        <w:t>　　6.6 单级空压机行业发展分析---行业政策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单级空压机行业产业链简介</w:t>
      </w:r>
      <w:r>
        <w:rPr>
          <w:rFonts w:hint="eastAsia"/>
        </w:rPr>
        <w:br/>
      </w:r>
      <w:r>
        <w:rPr>
          <w:rFonts w:hint="eastAsia"/>
        </w:rPr>
        <w:t>　　7.2 单级空压机产业链分析-上游</w:t>
      </w:r>
      <w:r>
        <w:rPr>
          <w:rFonts w:hint="eastAsia"/>
        </w:rPr>
        <w:br/>
      </w:r>
      <w:r>
        <w:rPr>
          <w:rFonts w:hint="eastAsia"/>
        </w:rPr>
        <w:t>　　7.3 单级空压机产业链分析-中游</w:t>
      </w:r>
      <w:r>
        <w:rPr>
          <w:rFonts w:hint="eastAsia"/>
        </w:rPr>
        <w:br/>
      </w:r>
      <w:r>
        <w:rPr>
          <w:rFonts w:hint="eastAsia"/>
        </w:rPr>
        <w:t>　　7.4 单级空压机产业链分析-下游</w:t>
      </w:r>
      <w:r>
        <w:rPr>
          <w:rFonts w:hint="eastAsia"/>
        </w:rPr>
        <w:br/>
      </w:r>
      <w:r>
        <w:rPr>
          <w:rFonts w:hint="eastAsia"/>
        </w:rPr>
        <w:t>　　7.5 单级空压机行业采购模式</w:t>
      </w:r>
      <w:r>
        <w:rPr>
          <w:rFonts w:hint="eastAsia"/>
        </w:rPr>
        <w:br/>
      </w:r>
      <w:r>
        <w:rPr>
          <w:rFonts w:hint="eastAsia"/>
        </w:rPr>
        <w:t>　　7.6 单级空压机行业生产模式</w:t>
      </w:r>
      <w:r>
        <w:rPr>
          <w:rFonts w:hint="eastAsia"/>
        </w:rPr>
        <w:br/>
      </w:r>
      <w:r>
        <w:rPr>
          <w:rFonts w:hint="eastAsia"/>
        </w:rPr>
        <w:t>　　7.7 单级空压机行业销售模式及销售渠道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中国本土单级空压机产能、产量分析</w:t>
      </w:r>
      <w:r>
        <w:rPr>
          <w:rFonts w:hint="eastAsia"/>
        </w:rPr>
        <w:br/>
      </w:r>
      <w:r>
        <w:rPr>
          <w:rFonts w:hint="eastAsia"/>
        </w:rPr>
        <w:t>　　8.1 中国单级空压机供需现状及预测（2021-2032）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中国单级空压机产能、产量、产能利用率及发展趋势（2021-2032）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中国单级空压机产量、市场需求量及发展趋势（2021-2032）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中国单级空压机进出口分析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中国市场单级空压机主要进口来源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中国市场单级空压机主要出口目的地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不同产品类型单级空压机市场规模2021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不同应用单级空压机市场规模2021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中国市场主要厂商单级空压机销量（2021-2026）&amp;（千台）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中国市场主要厂商单级空压机销量市场份额（2021-2026）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中国市场主要厂商单级空压机收入（2021-2026）&amp;（万元）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中国市场主要厂商单级空压机收入份额（2021-2026）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2025年中国主要生产商单级空压机收入排名（万元）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中国市场主要厂商单级空压机价格（2021-2026）&amp;（元/台）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中国市场主要厂商单级空压机总部及产地分布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中国市场主要厂商成立时间及单级空压机商业化日期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中国市场主要厂商单级空压机产品类型及应用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2025年中国市场单级空压机主要厂商市场地位（第一梯队、第二梯队和第三梯队）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单级空压机市场投资、并购等现状分析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单级空压机生产基地、总部、竞争对手及市场地位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单级空压机产品规格、参数及市场应用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单级空压机销量（千台）、收入（万元）、价格（元/台）及毛利率（2021-2026）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中国市场不同产品类型单级空压机销量（2021-2026）&amp;（千台）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中国市场不同产品类型单级空压机销量市场份额（2021-2026）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中国市场不同产品类型单级空压机销量预测（2027-2032）&amp;（千台）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中国市场不同产品类型单级空压机销量市场份额预测（2027-2032）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中国市场不同产品类型单级空压机规模（2021-2026）&amp;（万元）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中国市场不同产品类型单级空压机规模市场份额（2021-2026）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中国市场不同产品类型单级空压机规模预测（2027-2032）&amp;（万元）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中国市场不同产品类型单级空压机规模市场份额预测（2027-2032）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中国市场不同应用单级空压机销量（2021-2026）&amp;（千台）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中国市场不同应用单级空压机销量市场份额（2021-2026）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中国市场不同应用单级空压机销量预测（2027-2032）&amp;（千台）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中国市场不同应用单级空压机销量市场份额预测（2027-2032）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中国市场不同应用单级空压机规模（2021-2026）&amp;（万元）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中国市场不同应用单级空压机规模市场份额（2021-2026）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中国市场不同应用单级空压机规模预测（2027-2032）&amp;（万元）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中国市场不同应用单级空压机规模市场份额预测（2027-2032）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单级空压机行业发展分析---发展趋势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单级空压机行业发展分析---厂商壁垒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单级空压机行业发展分析---驱动因素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单级空压机行业发展分析---制约因素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单级空压机行业相关重点政策一览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单级空压机行业供应链分析</w:t>
      </w:r>
      <w:r>
        <w:rPr>
          <w:rFonts w:hint="eastAsia"/>
        </w:rPr>
        <w:br/>
      </w:r>
      <w:r>
        <w:rPr>
          <w:rFonts w:hint="eastAsia"/>
        </w:rPr>
        <w:t>　　表 91： 单级空压机上游原料供应商</w:t>
      </w:r>
      <w:r>
        <w:rPr>
          <w:rFonts w:hint="eastAsia"/>
        </w:rPr>
        <w:br/>
      </w:r>
      <w:r>
        <w:rPr>
          <w:rFonts w:hint="eastAsia"/>
        </w:rPr>
        <w:t>　　表 92： 单级空压机行业主要下游客户</w:t>
      </w:r>
      <w:r>
        <w:rPr>
          <w:rFonts w:hint="eastAsia"/>
        </w:rPr>
        <w:br/>
      </w:r>
      <w:r>
        <w:rPr>
          <w:rFonts w:hint="eastAsia"/>
        </w:rPr>
        <w:t>　　表 93： 单级空压机典型经销商</w:t>
      </w:r>
      <w:r>
        <w:rPr>
          <w:rFonts w:hint="eastAsia"/>
        </w:rPr>
        <w:br/>
      </w:r>
      <w:r>
        <w:rPr>
          <w:rFonts w:hint="eastAsia"/>
        </w:rPr>
        <w:t>　　表 94： 中国单级空压机产量、销量、进口量及出口量（2021-2026）&amp;（千台）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中国单级空压机产量、销量、进口量及出口量预测（2027-2032）&amp;（千台）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中国市场单级空压机主要进口来源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中国市场单级空压机主要出口目的地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单级空压机产品图片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中国不同产品类型单级空压机市场规模市场份额2025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无油空压机产品图片</w:t>
      </w:r>
      <w:r>
        <w:rPr>
          <w:rFonts w:hint="eastAsia"/>
        </w:rPr>
        <w:br/>
      </w:r>
      <w:r>
        <w:rPr>
          <w:rFonts w:hint="eastAsia"/>
        </w:rPr>
        <w:t>　　图 4： 油润滑空压机产品图片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中国不同应用单级空压机市场份额2025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中国市场单级空压机市场规模，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中国市场单级空压机收入及增长率（2021-2032）&amp;（万元）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中国市场单级空压机销量及增长率（2021-2032）&amp;（千台）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2025年中国市场主要厂商单级空压机销量市场份额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2025年中国市场主要厂商单级空压机收入市场份额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2025年中国市场前五大厂商单级空压机市场份额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2025年中国市场单级空压机第一梯队、第二梯队和第三梯队厂商（品牌）及市场份额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中国市场不同产品类型单级空压机价格走势（2021-2032）&amp;（元/台）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中国市场不同应用单级空压机价格走势（2021-2032）&amp;（元/台）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单级空压机中国企业SWOT分析</w:t>
      </w:r>
      <w:r>
        <w:rPr>
          <w:rFonts w:hint="eastAsia"/>
        </w:rPr>
        <w:br/>
      </w:r>
      <w:r>
        <w:rPr>
          <w:rFonts w:hint="eastAsia"/>
        </w:rPr>
        <w:t>　　图 22： 单级空压机产业链</w:t>
      </w:r>
      <w:r>
        <w:rPr>
          <w:rFonts w:hint="eastAsia"/>
        </w:rPr>
        <w:br/>
      </w:r>
      <w:r>
        <w:rPr>
          <w:rFonts w:hint="eastAsia"/>
        </w:rPr>
        <w:t>　　图 23： 单级空压机行业采购模式分析</w:t>
      </w:r>
      <w:r>
        <w:rPr>
          <w:rFonts w:hint="eastAsia"/>
        </w:rPr>
        <w:br/>
      </w:r>
      <w:r>
        <w:rPr>
          <w:rFonts w:hint="eastAsia"/>
        </w:rPr>
        <w:t>　　图 24： 单级空压机行业生产模式分析</w:t>
      </w:r>
      <w:r>
        <w:rPr>
          <w:rFonts w:hint="eastAsia"/>
        </w:rPr>
        <w:br/>
      </w:r>
      <w:r>
        <w:rPr>
          <w:rFonts w:hint="eastAsia"/>
        </w:rPr>
        <w:t>　　图 25： 单级空压机行业销售模式分析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中国单级空压机产能、产量、产能利用率及发展趋势（2021-2032）&amp;（千台）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中国单级空压机产量、市场需求量及发展趋势（2021-2032）&amp;（千台）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67170d270405e" w:history="1">
        <w:r>
          <w:rPr>
            <w:rStyle w:val="Hyperlink"/>
          </w:rPr>
          <w:t>2026-2032年中国单级空压机行业调研与市场前景预测报告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67170d270405e" w:history="1">
        <w:r>
          <w:rPr>
            <w:rStyle w:val="Hyperlink"/>
          </w:rPr>
          <w:t>https://www.20087.com/9/23/DanJiKongYaJiHangYeFaZhanQianJing.html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2ab53cc374d0f" w:history="1">
      <w:r>
        <w:rPr>
          <w:rStyle w:val="Hyperlink"/>
        </w:rPr>
        <w:t>2026-2032年中国单级空压机行业调研与市场前景预测报告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anJiKongYaJiHangYeFaZhanQianJing.html" TargetMode="External" Id="R5c167170d270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anJiKongYaJiHangYeFaZhanQianJing.html" TargetMode="External" Id="Rdb52ab53cc37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2026-01-15T00:17:02Z</dcterms:created>
  <dcterms:modified xsi:type="dcterms:W3CDTF">2026-01-15T01:17:02Z</dcterms:modified>
  <dc:subject>2026-2032年中国单级空压机行业调研与市场前景预测报告</dc:subject>
  <dc:title>2026-2032年中国单级空压机行业调研与市场前景预测报告</dc:title>
  <cp:keywords>2026-2032年中国单级空压机行业调研与市场前景预测报告</cp:keywords>
  <dc:description>2026-2032年中国单级空压机行业调研与市场前景预测报告</dc:description>
</cp:coreProperties>
</file>