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0c2f0fde9432f" w:history="1">
              <w:r>
                <w:rPr>
                  <w:rStyle w:val="Hyperlink"/>
                </w:rPr>
                <w:t>2026-2032年中国层压橡胶轴承市场研究与前景趋势报告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0c2f0fde9432f" w:history="1">
              <w:r>
                <w:rPr>
                  <w:rStyle w:val="Hyperlink"/>
                </w:rPr>
                <w:t>2026-2032年中国层压橡胶轴承市场研究与前景趋势报告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0c2f0fde9432f" w:history="1">
                <w:r>
                  <w:rPr>
                    <w:rStyle w:val="Hyperlink"/>
                  </w:rPr>
                  <w:t>https://www.20087.com/9/03/CengYaXiangJiaoZhouChengShiChangQianJing.html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橡胶轴承由多层橡胶与钢板交替硫化粘合而成，利用橡胶剪切变形吸收振动、隔离噪音并承受竖向荷载，广泛应用于桥梁支座、建筑隔震及轨道交通减振系统。主流产品采用天然橡胶、氯丁橡胶或高阻尼橡胶，具备高竖向刚度与低水平刚度特性，符合AASHTO或EN 1337等国际标准。在地震多发区，该轴承是隔震建筑的核心部件。然而，长期暴露于臭氧、紫外线或极端温度下可能导致橡胶老化开裂，影响服役寿命。</w:t>
      </w:r>
      <w:r>
        <w:rPr>
          <w:rFonts w:hint="eastAsia"/>
        </w:rPr>
        <w:br/>
      </w:r>
      <w:r>
        <w:rPr>
          <w:rFonts w:hint="eastAsia"/>
        </w:rPr>
        <w:t>　　未来，层压橡胶轴承将向智能监测、高性能材料与多功能集成方向演进。嵌入光纤光栅或导电炭黑网络可实时反馈应变、温度与损伤状态，支持结构健康评估；纳米改性橡胶（如石墨烯增强）将提升耐老化性与阻尼性能。在绿色建筑趋势下，再生橡胶与生物基增塑剂应用将降低碳足迹。应用场景上，超低摩擦滑动层与橡胶轴承复合设计可实现三维隔震。长远看，层压橡胶轴承将从“被动减振元件”升级为“主动感知隔震单元”，在韧性城市与重大基础设施中，成为连接物理结构与数字孪生模型的关键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0c2f0fde9432f" w:history="1">
        <w:r>
          <w:rPr>
            <w:rStyle w:val="Hyperlink"/>
          </w:rPr>
          <w:t>2026-2032年中国层压橡胶轴承市场研究与前景趋势报告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层压橡胶轴承行业的发展现状、市场规模、供需动态及进出口情况。报告详细解读了层压橡胶轴承产业链上下游、重点区域市场、竞争格局及领先企业的表现，同时评估了层压橡胶轴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层压橡胶轴承行业概述</w:t>
      </w:r>
      <w:r>
        <w:rPr>
          <w:rFonts w:hint="eastAsia"/>
        </w:rPr>
        <w:br/>
      </w:r>
      <w:r>
        <w:rPr>
          <w:rFonts w:hint="eastAsia"/>
        </w:rPr>
        <w:t>　　第一节 层压橡胶轴承定义与分类</w:t>
      </w:r>
      <w:r>
        <w:rPr>
          <w:rFonts w:hint="eastAsia"/>
        </w:rPr>
        <w:br/>
      </w:r>
      <w:r>
        <w:rPr>
          <w:rFonts w:hint="eastAsia"/>
        </w:rPr>
        <w:t>　　第二节 层压橡胶轴承应用领域</w:t>
      </w:r>
      <w:r>
        <w:rPr>
          <w:rFonts w:hint="eastAsia"/>
        </w:rPr>
        <w:br/>
      </w:r>
      <w:r>
        <w:rPr>
          <w:rFonts w:hint="eastAsia"/>
        </w:rPr>
        <w:t>　　第三节 层压橡胶轴承行业经济指标分析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一、层压橡胶轴承行业赢利性评估</w:t>
      </w:r>
      <w:r>
        <w:rPr>
          <w:rFonts w:hint="eastAsia"/>
        </w:rPr>
        <w:br/>
      </w:r>
      <w:r>
        <w:rPr>
          <w:rFonts w:hint="eastAsia"/>
        </w:rPr>
        <w:t>　　　　二、层压橡胶轴承行业成长速度分析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三、层压橡胶轴承附加值提升空间探讨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四、层压橡胶轴承行业进入壁垒分析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五、层压橡胶轴承行业风险性评估</w:t>
      </w:r>
      <w:r>
        <w:rPr>
          <w:rFonts w:hint="eastAsia"/>
        </w:rPr>
        <w:br/>
      </w:r>
      <w:r>
        <w:rPr>
          <w:rFonts w:hint="eastAsia"/>
        </w:rPr>
        <w:t>　　　　六、层压橡胶轴承行业周期性分析</w:t>
      </w:r>
      <w:r>
        <w:rPr>
          <w:rFonts w:hint="eastAsia"/>
        </w:rPr>
        <w:br/>
      </w:r>
      <w:r>
        <w:rPr>
          <w:rFonts w:hint="eastAsia"/>
        </w:rPr>
        <w:t>　　　　七、层压橡胶轴承行业竞争程度指标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八、层压橡胶轴承行业成熟度综合分析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层压橡胶轴承产业链及经营模式分析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三、层压橡胶轴承销售模式与渠道策略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全球层压橡胶轴承市场发展分析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2025-2026年全球层压橡胶轴承行业发展分析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一、全球层压橡胶轴承行业市场规模与趋势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二、全球层压橡胶轴承行业发展特点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三、全球层压橡胶轴承行业竞争格局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主要国家与地区层压橡胶轴承市场分析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2026-2032年全球层压橡胶轴承行业发展趋势与前景预测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一、层压橡胶轴承行业发展趋势</w:t>
      </w:r>
      <w:r>
        <w:rPr>
          <w:rFonts w:hint="eastAsia"/>
        </w:rPr>
        <w:br/>
      </w:r>
      <w:r>
        <w:rPr>
          <w:rFonts w:hint="eastAsia"/>
        </w:rPr>
        <w:t>　　　　二、层压橡胶轴承行业发展潜力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中国层压橡胶轴承行业市场分析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2025-2026年层压橡胶轴承产能与投资动态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一、国内层压橡胶轴承产能现状与利用效率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二、层压橡胶轴承产能扩张与投资动态分析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2026-2032年层压橡胶轴承行业产量统计与趋势预测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一、2020-2025年层压橡胶轴承行业产量与增长趋势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1、2020-2025年层压橡胶轴承产量及增长趋势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2、2020-2025年层压橡胶轴承细分产品产量及份额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二、层压橡胶轴承产量影响因素分析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三、2026-2032年层压橡胶轴承产量预测</w:t>
      </w:r>
      <w:r>
        <w:rPr>
          <w:rFonts w:hint="eastAsia"/>
        </w:rPr>
        <w:br/>
      </w:r>
      <w:r>
        <w:rPr>
          <w:rFonts w:hint="eastAsia"/>
        </w:rPr>
        <w:t>　　第三节 2026-2032年层压橡胶轴承市场需求与销售分析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一、2025-2026年层压橡胶轴承行业需求现状</w:t>
      </w:r>
      <w:r>
        <w:rPr>
          <w:rFonts w:hint="eastAsia"/>
        </w:rPr>
        <w:br/>
      </w:r>
      <w:r>
        <w:rPr>
          <w:rFonts w:hint="eastAsia"/>
        </w:rPr>
        <w:t>　　　　二、层压橡胶轴承客户群体与需求特点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三、2020-2025年层压橡胶轴承行业销售规模分析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四、2026-2032年层压橡胶轴承市场增长潜力与规模预测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2025-2026年层压橡胶轴承行业技术发展现状及趋势分析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层压橡胶轴承行业技术发展现状分析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国内外层压橡胶轴承行业技术差距分析及差距形成的主要原因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层压橡胶轴承行业技术发展方向、趋势预测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提升层压橡胶轴承行业技术能力策略建议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中国层压橡胶轴承细分市场分析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一、2025-2026年层压橡胶轴承主要细分产品市场现状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层压橡胶轴承价格机制与竞争策略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一、2020-2025年层压橡胶轴承市场价格走势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层压橡胶轴承定价策略与方法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2026-2032年层压橡胶轴承价格竞争态势与趋势预测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中国层压橡胶轴承行业重点区域市场研究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2025-2026年重点区域层压橡胶轴承市场发展概况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二、2020-2025年层压橡胶轴承市场需求规模情况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三、2026-2032年层压橡胶轴承行业发展潜力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二、2020-2025年层压橡胶轴承市场需求规模情况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三、2026-2032年层压橡胶轴承行业发展潜力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二、2020-2025年层压橡胶轴承市场需求规模情况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三、2026-2032年层压橡胶轴承行业发展潜力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二、2020-2025年层压橡胶轴承市场需求规模情况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三、2026-2032年层压橡胶轴承行业发展潜力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二、2020-2025年层压橡胶轴承市场需求规模情况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三、2026-2032年层压橡胶轴承行业发展潜力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2020-2025年中国层压橡胶轴承行业进出口情况分析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层压橡胶轴承行业进口规模与来源分析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一、2020-2025年层压橡胶轴承进口规模分析</w:t>
      </w:r>
      <w:r>
        <w:rPr>
          <w:rFonts w:hint="eastAsia"/>
        </w:rPr>
        <w:br/>
      </w:r>
      <w:r>
        <w:rPr>
          <w:rFonts w:hint="eastAsia"/>
        </w:rPr>
        <w:t>　　　　二、层压橡胶轴承主要进口来源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层压橡胶轴承行业出口规模与目的地分析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一、2020-2025年层压橡胶轴承出口规模分析</w:t>
      </w:r>
      <w:r>
        <w:rPr>
          <w:rFonts w:hint="eastAsia"/>
        </w:rPr>
        <w:br/>
      </w:r>
      <w:r>
        <w:rPr>
          <w:rFonts w:hint="eastAsia"/>
        </w:rPr>
        <w:t>　　　　二、层压橡胶轴承主要出口目的地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2020-2025年中国层压橡胶轴承总体规模与财务指标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中国层压橡胶轴承行业总体规模分析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一、层压橡胶轴承企业数量与结构</w:t>
      </w:r>
      <w:r>
        <w:rPr>
          <w:rFonts w:hint="eastAsia"/>
        </w:rPr>
        <w:br/>
      </w:r>
      <w:r>
        <w:rPr>
          <w:rFonts w:hint="eastAsia"/>
        </w:rPr>
        <w:t>　　　　二、层压橡胶轴承从业人员规模</w:t>
      </w:r>
      <w:r>
        <w:rPr>
          <w:rFonts w:hint="eastAsia"/>
        </w:rPr>
        <w:br/>
      </w:r>
      <w:r>
        <w:rPr>
          <w:rFonts w:hint="eastAsia"/>
        </w:rPr>
        <w:t>　　　　三、层压橡胶轴承行业资产状况</w:t>
      </w:r>
      <w:r>
        <w:rPr>
          <w:rFonts w:hint="eastAsia"/>
        </w:rPr>
        <w:br/>
      </w:r>
      <w:r>
        <w:rPr>
          <w:rFonts w:hint="eastAsia"/>
        </w:rPr>
        <w:t>　　第二节 中国层压橡胶轴承行业财务指标总体分析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层压橡胶轴承行业重点企业经营状况分析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层压橡胶轴承重点企业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层压橡胶轴承领先企业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层压橡胶轴承标杆企业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层压橡胶轴承代表企业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层压橡胶轴承龙头企业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层压橡胶轴承重点企业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中国层压橡胶轴承行业竞争格局分析</w:t>
      </w:r>
      <w:r>
        <w:rPr>
          <w:rFonts w:hint="eastAsia"/>
        </w:rPr>
        <w:br/>
      </w:r>
      <w:r>
        <w:rPr>
          <w:rFonts w:hint="eastAsia"/>
        </w:rPr>
        <w:t>　　第一节 层压橡胶轴承行业竞争格局总览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2025-2026年层压橡胶轴承行业竞争力分析</w:t>
      </w:r>
      <w:r>
        <w:rPr>
          <w:rFonts w:hint="eastAsia"/>
        </w:rPr>
        <w:br/>
      </w:r>
      <w:r>
        <w:rPr>
          <w:rFonts w:hint="eastAsia"/>
        </w:rPr>
        <w:t>　　　　一、层压橡胶轴承供应商议价能力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四、层压橡胶轴承替代品威胁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2020-2025年层压橡胶轴承行业企业并购活动分析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2025-2026年层压橡胶轴承行业会展与招投标活动分析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一、层压橡胶轴承行业会展活动及其市场影响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2026年中国层压橡胶轴承企业发展策略分析</w:t>
      </w:r>
      <w:r>
        <w:rPr>
          <w:rFonts w:hint="eastAsia"/>
        </w:rPr>
        <w:br/>
      </w:r>
      <w:r>
        <w:rPr>
          <w:rFonts w:hint="eastAsia"/>
        </w:rPr>
        <w:t>　　第一节 层压橡胶轴承市场策略分析</w:t>
      </w:r>
      <w:r>
        <w:rPr>
          <w:rFonts w:hint="eastAsia"/>
        </w:rPr>
        <w:br/>
      </w:r>
      <w:r>
        <w:rPr>
          <w:rFonts w:hint="eastAsia"/>
        </w:rPr>
        <w:t>　　　　一、层压橡胶轴承市场定位与拓展策略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二、层压橡胶轴承市场细分与目标客户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层压橡胶轴承销售策略分析</w:t>
      </w:r>
      <w:r>
        <w:rPr>
          <w:rFonts w:hint="eastAsia"/>
        </w:rPr>
        <w:br/>
      </w:r>
      <w:r>
        <w:rPr>
          <w:rFonts w:hint="eastAsia"/>
        </w:rPr>
        <w:t>　　　　一、层压橡胶轴承销售渠道与网络建设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提高层压橡胶轴承企业竞争力建议</w:t>
      </w:r>
      <w:r>
        <w:rPr>
          <w:rFonts w:hint="eastAsia"/>
        </w:rPr>
        <w:br/>
      </w:r>
      <w:r>
        <w:rPr>
          <w:rFonts w:hint="eastAsia"/>
        </w:rPr>
        <w:t>　　　　一、层压橡胶轴承技术创新与管理优化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层压橡胶轴承品牌战略思考</w:t>
      </w:r>
      <w:r>
        <w:rPr>
          <w:rFonts w:hint="eastAsia"/>
        </w:rPr>
        <w:br/>
      </w:r>
      <w:r>
        <w:rPr>
          <w:rFonts w:hint="eastAsia"/>
        </w:rPr>
        <w:t>　　　　一、层压橡胶轴承品牌建设与维护</w:t>
      </w:r>
      <w:r>
        <w:rPr>
          <w:rFonts w:hint="eastAsia"/>
        </w:rPr>
        <w:br/>
      </w:r>
      <w:r>
        <w:rPr>
          <w:rFonts w:hint="eastAsia"/>
        </w:rPr>
        <w:t>　　　　二、层压橡胶轴承品牌影响力与市场竞争力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中国层压橡胶轴承行业风险与对策</w:t>
      </w:r>
      <w:r>
        <w:rPr>
          <w:rFonts w:hint="eastAsia"/>
        </w:rPr>
        <w:br/>
      </w:r>
      <w:r>
        <w:rPr>
          <w:rFonts w:hint="eastAsia"/>
        </w:rPr>
        <w:t>　　第一节 层压橡胶轴承行业SWOT分析</w:t>
      </w:r>
      <w:r>
        <w:rPr>
          <w:rFonts w:hint="eastAsia"/>
        </w:rPr>
        <w:br/>
      </w:r>
      <w:r>
        <w:rPr>
          <w:rFonts w:hint="eastAsia"/>
        </w:rPr>
        <w:t>　　　　一、层压橡胶轴承行业优势分析</w:t>
      </w:r>
      <w:r>
        <w:rPr>
          <w:rFonts w:hint="eastAsia"/>
        </w:rPr>
        <w:br/>
      </w:r>
      <w:r>
        <w:rPr>
          <w:rFonts w:hint="eastAsia"/>
        </w:rPr>
        <w:t>　　　　二、层压橡胶轴承行业劣势分析</w:t>
      </w:r>
      <w:r>
        <w:rPr>
          <w:rFonts w:hint="eastAsia"/>
        </w:rPr>
        <w:br/>
      </w:r>
      <w:r>
        <w:rPr>
          <w:rFonts w:hint="eastAsia"/>
        </w:rPr>
        <w:t>　　　　三、层压橡胶轴承市场机会探索</w:t>
      </w:r>
      <w:r>
        <w:rPr>
          <w:rFonts w:hint="eastAsia"/>
        </w:rPr>
        <w:br/>
      </w:r>
      <w:r>
        <w:rPr>
          <w:rFonts w:hint="eastAsia"/>
        </w:rPr>
        <w:t>　　　　四、层压橡胶轴承市场威胁评估</w:t>
      </w:r>
      <w:r>
        <w:rPr>
          <w:rFonts w:hint="eastAsia"/>
        </w:rPr>
        <w:br/>
      </w:r>
      <w:r>
        <w:rPr>
          <w:rFonts w:hint="eastAsia"/>
        </w:rPr>
        <w:t>　　第二节 层压橡胶轴承行业风险及对策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2026-2032年中国层压橡胶轴承行业前景与发展趋势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层压橡胶轴承行业发展环境分析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2026-2032年层压橡胶轴承行业发展趋势与方向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一、层压橡胶轴承行业发展方向预测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二、层压橡胶轴承发展趋势分析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2026-2032年层压橡胶轴承行业发展潜力与机遇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一、层压橡胶轴承市场发展潜力评估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二、层压橡胶轴承新兴市场与机遇探索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层压橡胶轴承行业研究结论与建议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层压橡胶轴承行业发展建议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层压橡胶轴承行业历程</w:t>
      </w:r>
      <w:r>
        <w:rPr>
          <w:rFonts w:hint="eastAsia"/>
        </w:rPr>
        <w:br/>
      </w:r>
      <w:r>
        <w:rPr>
          <w:rFonts w:hint="eastAsia"/>
        </w:rPr>
        <w:t>　　图表 层压橡胶轴承行业生命周期</w:t>
      </w:r>
      <w:r>
        <w:rPr>
          <w:rFonts w:hint="eastAsia"/>
        </w:rPr>
        <w:br/>
      </w:r>
      <w:r>
        <w:rPr>
          <w:rFonts w:hint="eastAsia"/>
        </w:rPr>
        <w:t>　　图表 层压橡胶轴承行业产业链分析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2020-2025年层压橡胶轴承行业市场容量分析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2025年中国层压橡胶轴承行业需求领域分布格局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2025年中国层压橡胶轴承进口国家及地区分析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2025年中国层压橡胶轴承出口国家及地区分析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2020-2025年中国层压橡胶轴承行业企业平均规模情况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**地区层压橡胶轴承市场规模及增长情况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**地区层压橡胶轴承行业市场需求情况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**地区层压橡胶轴承市场规模及增长情况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**地区层压橡胶轴承行业市场需求情况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**地区层压橡胶轴承市场规模及增长情况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**地区层压橡胶轴承行业市场需求情况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**地区层压橡胶轴承市场规模及增长情况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**地区层压橡胶轴承行业市场需求情况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层压橡胶轴承重点企业（二）经营情况分析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层压橡胶轴承重点企业（二）主要经济指标情况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层压橡胶轴承重点企业（三）成长能力情况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2026-2032年中国层压橡胶轴承行业产能预测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2026-2032年中国层压橡胶轴承行业产量预测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2026-2032年中国层压橡胶轴承市场需求量预测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2026-2032年中国层压橡胶轴承行业供需平衡预测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2026-2032年中国层压橡胶轴承行业市场容量预测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2026-2032年中国层压橡胶轴承行业市场规模预测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2026年中国层压橡胶轴承市场前景分析</w:t>
      </w:r>
      <w:r>
        <w:rPr>
          <w:rFonts w:hint="eastAsia"/>
        </w:rPr>
        <w:br/>
      </w:r>
      <w:r>
        <w:rPr>
          <w:rFonts w:hint="eastAsia"/>
        </w:rPr>
        <w:t>　　图表 2026年中国层压橡胶轴承发展趋势预测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0c2f0fde9432f" w:history="1">
        <w:r>
          <w:rPr>
            <w:rStyle w:val="Hyperlink"/>
          </w:rPr>
          <w:t>2026-2032年中国层压橡胶轴承市场研究与前景趋势报告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0c2f0fde9432f" w:history="1">
        <w:r>
          <w:rPr>
            <w:rStyle w:val="Hyperlink"/>
          </w:rPr>
          <w:t>https://www.20087.com/9/03/CengYaXiangJiaoZhouChengShiChangQianJing.html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67bbfa5aa4ab3" w:history="1">
      <w:r>
        <w:rPr>
          <w:rStyle w:val="Hyperlink"/>
        </w:rPr>
        <w:t>2026-2032年中国层压橡胶轴承市场研究与前景趋势报告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engYaXiangJiaoZhouChengShiChangQianJing.html" TargetMode="External" Id="R3150c2f0fde9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engYaXiangJiaoZhouChengShiChangQianJing.html" TargetMode="External" Id="Rca967bbfa5aa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2025-12-23T05:05:20Z</dcterms:created>
  <dcterms:modified xsi:type="dcterms:W3CDTF">2025-12-23T06:05:20Z</dcterms:modified>
  <dc:subject>2026-2032年中国层压橡胶轴承市场研究与前景趋势报告</dc:subject>
  <dc:title>2026-2032年中国层压橡胶轴承市场研究与前景趋势报告</dc:title>
  <cp:keywords>2026-2032年中国层压橡胶轴承市场研究与前景趋势报告</cp:keywords>
  <dc:description>2026-2032年中国层压橡胶轴承市场研究与前景趋势报告</dc:description>
</cp:coreProperties>
</file>