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b50b43104ca2" w:history="1">
              <w:r>
                <w:rPr>
                  <w:rStyle w:val="Hyperlink"/>
                </w:rPr>
                <w:t>2025-2031年全球与中国车载激光雷达市场调查研究及行业前景分析报告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b50b43104ca2" w:history="1">
              <w:r>
                <w:rPr>
                  <w:rStyle w:val="Hyperlink"/>
                </w:rPr>
                <w:t>2025-2031年全球与中国车载激光雷达市场调查研究及行业前景分析报告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b50b43104ca2" w:history="1">
                <w:r>
                  <w:rPr>
                    <w:rStyle w:val="Hyperlink"/>
                  </w:rPr>
                  <w:t>https://www.20087.com/9/33/CheZaiJiGuangLeiDaShiChangXianZhuangHeQianJing.html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激光雷达（LiDAR），作为自动驾驶汽车的关键传感器之一，通过发射和接收激光脉冲，实现对周围环境的三维扫描和距离测量。近年来，随着自动驾驶技术的快速发展和商业化应用的推进，对车载激光雷达的精度、分辨率、视场角提出了更高要求。车载激光雷达通过优化光学设计和信号处理算法，如采用多线束、高重频等技术，提高了点云数据的质量和实时性，增强了车辆对复杂路况的感知能力和决策能力。</w:t>
      </w:r>
      <w:r>
        <w:rPr>
          <w:rFonts w:hint="eastAsia"/>
        </w:rPr>
        <w:br/>
      </w:r>
      <w:r>
        <w:rPr>
          <w:rFonts w:hint="eastAsia"/>
        </w:rPr>
        <w:t>　　未来，车载激光雷达行业将受到技术创新和市场应用的双重推动。一方面，随着固态激光雷达、光纤激光雷达等新型技术的突破，车载激光雷达将实现体积更小、成本更低、功耗更低的目标，如采用硅光子学、MEMS微镜等技术，提高激光雷达的集成度和稳定性，降低量产难度和成本。另一方面，通过与高精地图、视觉传感器、毫米波雷达等多传感器融合，实现对环境的全方位、多层次感知，提高自动驾驶系统的冗余性和鲁棒性。同时，加强与汽车制造商、出行服务平台的合作，如提供自动驾驶测试和验证服务，推动车载激光雷达的规模化应用和行业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b50b43104ca2" w:history="1">
        <w:r>
          <w:rPr>
            <w:rStyle w:val="Hyperlink"/>
          </w:rPr>
          <w:t>2025-2031年全球与中国车载激光雷达市场调查研究及行业前景分析报告</w:t>
        </w:r>
      </w:hyperlink>
      <w:r>
        <w:rPr>
          <w:rFonts w:hint="eastAsia"/>
        </w:rPr>
        <w:t>》依托行业权威数据及长期市场监测信息，系统分析了车载激光雷达行业的市场规模、供需关系、竞争格局及重点企业经营状况，并结合车载激光雷达行业发展现状，科学预测了车载激光雷达市场前景与技术发展方向。报告通过SWOT分析，揭示了车载激光雷达行业机遇与潜在风险，为投资者提供了全面的现状分析与前景评估，助力挖掘投资价值并优化决策。同时，报告从投资、生产及营销等角度提出可行性建议，为车载激光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中国车载激光雷达概述</w:t>
      </w:r>
      <w:r>
        <w:rPr>
          <w:rFonts w:hint="eastAsia"/>
        </w:rPr>
        <w:br/>
      </w:r>
      <w:r>
        <w:rPr>
          <w:rFonts w:hint="eastAsia"/>
        </w:rPr>
        <w:t>　　第一节 车载激光雷达行业定义</w:t>
      </w:r>
      <w:r>
        <w:rPr>
          <w:rFonts w:hint="eastAsia"/>
        </w:rPr>
        <w:br/>
      </w:r>
      <w:r>
        <w:rPr>
          <w:rFonts w:hint="eastAsia"/>
        </w:rPr>
        <w:t>　　第二节 车载激光雷达行业发展特性</w:t>
      </w:r>
      <w:r>
        <w:rPr>
          <w:rFonts w:hint="eastAsia"/>
        </w:rPr>
        <w:br/>
      </w:r>
      <w:r>
        <w:rPr>
          <w:rFonts w:hint="eastAsia"/>
        </w:rPr>
        <w:t>　　第三节 车载激光雷达产业链分析</w:t>
      </w:r>
      <w:r>
        <w:rPr>
          <w:rFonts w:hint="eastAsia"/>
        </w:rPr>
        <w:br/>
      </w:r>
      <w:r>
        <w:rPr>
          <w:rFonts w:hint="eastAsia"/>
        </w:rPr>
        <w:t>　　第四节 车载激光雷达行业生命周期分析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全球车载激光雷达市场发展分析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亚洲地区主要国家车载激光雷达市场概况</w:t>
      </w:r>
      <w:r>
        <w:rPr>
          <w:rFonts w:hint="eastAsia"/>
        </w:rPr>
        <w:br/>
      </w:r>
      <w:r>
        <w:rPr>
          <w:rFonts w:hint="eastAsia"/>
        </w:rPr>
        <w:t>　　第五节 全球车载激光雷达市场发展预测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2024-2025年中国车载激光雷达发展环境分析</w:t>
      </w:r>
      <w:r>
        <w:rPr>
          <w:rFonts w:hint="eastAsia"/>
        </w:rPr>
        <w:br/>
      </w:r>
      <w:r>
        <w:rPr>
          <w:rFonts w:hint="eastAsia"/>
        </w:rPr>
        <w:t>　　第一节 车载激光雷达行业经济环境分析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车载激光雷达行业相关政策、标准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2024-2025年车载激光雷达市场特性分析</w:t>
      </w:r>
      <w:r>
        <w:rPr>
          <w:rFonts w:hint="eastAsia"/>
        </w:rPr>
        <w:br/>
      </w:r>
      <w:r>
        <w:rPr>
          <w:rFonts w:hint="eastAsia"/>
        </w:rPr>
        <w:t>　　第一节 车载激光雷达行业集中度分析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车载激光雷达行业SWOT分析</w:t>
      </w:r>
      <w:r>
        <w:rPr>
          <w:rFonts w:hint="eastAsia"/>
        </w:rPr>
        <w:br/>
      </w:r>
      <w:r>
        <w:rPr>
          <w:rFonts w:hint="eastAsia"/>
        </w:rPr>
        <w:t>　　　　一、车载激光雷达行业优势</w:t>
      </w:r>
      <w:r>
        <w:rPr>
          <w:rFonts w:hint="eastAsia"/>
        </w:rPr>
        <w:br/>
      </w:r>
      <w:r>
        <w:rPr>
          <w:rFonts w:hint="eastAsia"/>
        </w:rPr>
        <w:t>　　　　二、车载激光雷达行业劣势</w:t>
      </w:r>
      <w:r>
        <w:rPr>
          <w:rFonts w:hint="eastAsia"/>
        </w:rPr>
        <w:br/>
      </w:r>
      <w:r>
        <w:rPr>
          <w:rFonts w:hint="eastAsia"/>
        </w:rPr>
        <w:t>　　　　三、车载激光雷达行业机会</w:t>
      </w:r>
      <w:r>
        <w:rPr>
          <w:rFonts w:hint="eastAsia"/>
        </w:rPr>
        <w:br/>
      </w:r>
      <w:r>
        <w:rPr>
          <w:rFonts w:hint="eastAsia"/>
        </w:rPr>
        <w:t>　　　　四、车载激光雷达行业风险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2024-2025年中国车载激光雷达发展现状</w:t>
      </w:r>
      <w:r>
        <w:rPr>
          <w:rFonts w:hint="eastAsia"/>
        </w:rPr>
        <w:br/>
      </w:r>
      <w:r>
        <w:rPr>
          <w:rFonts w:hint="eastAsia"/>
        </w:rPr>
        <w:t>　　第一节 中国车载激光雷达市场现状分析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中国车载激光雷达行业产量情况分析及预测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二、车载激光雷达生产区域分布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三、2019-2024年中国车载激光雷达产量统计分析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三、2025-2031年中国车载激光雷达产量预测分析</w:t>
      </w:r>
      <w:r>
        <w:rPr>
          <w:rFonts w:hint="eastAsia"/>
        </w:rPr>
        <w:br/>
      </w:r>
      <w:r>
        <w:rPr>
          <w:rFonts w:hint="eastAsia"/>
        </w:rPr>
        <w:t>　　第三节 中国车载激光雷达市场需求分析及预测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2019-2024年车载激光雷达行业经济运行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2019-2024年中国车载激光雷达进出口分析</w:t>
      </w:r>
      <w:r>
        <w:rPr>
          <w:rFonts w:hint="eastAsia"/>
        </w:rPr>
        <w:br/>
      </w:r>
      <w:r>
        <w:rPr>
          <w:rFonts w:hint="eastAsia"/>
        </w:rPr>
        <w:t>　　第一节 车载激光雷达进口情况分析</w:t>
      </w:r>
      <w:r>
        <w:rPr>
          <w:rFonts w:hint="eastAsia"/>
        </w:rPr>
        <w:br/>
      </w:r>
      <w:r>
        <w:rPr>
          <w:rFonts w:hint="eastAsia"/>
        </w:rPr>
        <w:t>　　第二节 车载激光雷达出口情况分析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影响车载激光雷达进出口因素分析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主要车载激光雷达生产企业及竞争格局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车载激光雷达行业发展战略研究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一、车载激光雷达品牌的重要性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二、车载激光雷达实施品牌战略的意义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五、车载激光雷达品牌战略管理的策略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一、车载激光雷达市场细分策略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二、车载激光雷达市场创新策略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四、车载激光雷达新产品差异化战略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2025-2031年中国车载激光雷达发展趋势预测及投资风险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车载激光雷达行业投资风险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车载激光雷达投资建议</w:t>
      </w:r>
      <w:r>
        <w:rPr>
          <w:rFonts w:hint="eastAsia"/>
        </w:rPr>
        <w:br/>
      </w:r>
      <w:r>
        <w:rPr>
          <w:rFonts w:hint="eastAsia"/>
        </w:rPr>
        <w:t>　　第一节 车载激光雷达行业投资环境分析</w:t>
      </w:r>
      <w:r>
        <w:rPr>
          <w:rFonts w:hint="eastAsia"/>
        </w:rPr>
        <w:br/>
      </w:r>
      <w:r>
        <w:rPr>
          <w:rFonts w:hint="eastAsia"/>
        </w:rPr>
        <w:t>　　第二节 车载激光雷达行业投资进入壁垒分析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2019-2024年中国车载激光雷达行业出口量及增速统计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2025-2031年中国车载激光雷达市场需求预测</w:t>
      </w:r>
      <w:r>
        <w:rPr>
          <w:rFonts w:hint="eastAsia"/>
        </w:rPr>
        <w:br/>
      </w:r>
      <w:r>
        <w:rPr>
          <w:rFonts w:hint="eastAsia"/>
        </w:rPr>
        <w:t>　　图表 2025年车载激光雷达发展趋势预测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b50b43104ca2" w:history="1">
        <w:r>
          <w:rPr>
            <w:rStyle w:val="Hyperlink"/>
          </w:rPr>
          <w:t>2025-2031年全球与中国车载激光雷达市场调查研究及行业前景分析报告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b50b43104ca2" w:history="1">
        <w:r>
          <w:rPr>
            <w:rStyle w:val="Hyperlink"/>
          </w:rPr>
          <w:t>https://www.20087.com/9/33/CheZaiJiGuangLeiDaShiChangXianZhuangHeQianJing.html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汽车激光雷达供应商、车载激光雷达寿命、激光雷达多少钱一个、车载激光雷达国内龙头企业、禾赛激光雷达价格、车载激光雷达的作用、国内唯一毫米波雷达芯片、车载激光雷达公司排名、机载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57108b00431e" w:history="1">
      <w:r>
        <w:rPr>
          <w:rStyle w:val="Hyperlink"/>
        </w:rPr>
        <w:t>2025-2031年全球与中国车载激光雷达市场调查研究及行业前景分析报告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eZaiJiGuangLeiDaShiChangXianZhuangHeQianJing.html" TargetMode="External" Id="Raa1fb50b4310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eZaiJiGuangLeiDaShiChangXianZhuangHeQianJing.html" TargetMode="External" Id="R870d57108b00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2024-10-06T01:53:00Z</dcterms:created>
  <dcterms:modified xsi:type="dcterms:W3CDTF">2024-10-06T02:53:00Z</dcterms:modified>
  <dc:subject>2025-2031年全球与中国车载激光雷达市场调查研究及行业前景分析报告</dc:subject>
  <dc:title>2025-2031年全球与中国车载激光雷达市场调查研究及行业前景分析报告</dc:title>
  <cp:keywords>2025-2031年全球与中国车载激光雷达市场调查研究及行业前景分析报告</cp:keywords>
  <dc:description>2025-2031年全球与中国车载激光雷达市场调查研究及行业前景分析报告</dc:description>
</cp:coreProperties>
</file>