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b95cb65ef4e90" w:history="1">
              <w:r>
                <w:rPr>
                  <w:rStyle w:val="Hyperlink"/>
                </w:rPr>
                <w:t>2026-2032年中国陶瓷波导市场现状与前景趋势分析报告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b95cb65ef4e90" w:history="1">
              <w:r>
                <w:rPr>
                  <w:rStyle w:val="Hyperlink"/>
                </w:rPr>
                <w:t>2026-2032年中国陶瓷波导市场现状与前景趋势分析报告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b95cb65ef4e90" w:history="1">
                <w:r>
                  <w:rPr>
                    <w:rStyle w:val="Hyperlink"/>
                  </w:rPr>
                  <w:t>https://www.20087.com/9/73/TaoCiBoDaoDeXianZhuangYuFaZhanQianJing.html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陶瓷波导是高频微波传输的关键无源器件，主要用于卫星通信、雷达系统及5G/6G基站中的毫米波信号引导，以高纯度氧化铝或氮化硼陶瓷为基体，凭借低介电损耗（tanδ 30 GHz）显著优于金属或塑料波导。制造依赖精密注塑、干压成型与高温烧结，要求内壁光滑度达亚微米级以减少信号反射。然而，陶瓷脆性大，机械加工难度高；复杂三维波导结构难以一次成型，需多段拼接引入接口损耗；且测试与校准缺乏标准化方法，制约批量应用。</w:t>
      </w:r>
      <w:r>
        <w:rPr>
          <w:rFonts w:hint="eastAsia"/>
        </w:rPr>
        <w:br/>
      </w:r>
      <w:r>
        <w:rPr>
          <w:rFonts w:hint="eastAsia"/>
        </w:rPr>
        <w:t>　　未来，陶瓷波导将向增材制造与多功能集成演进。3D打印技术实现任意曲面与内部腔体一体化成形，消除装配误差；表面金属化采用选择性激光熔覆提升导电连续性。在材料端，超低损耗玻璃-陶瓷复合体系拓展至太赫兹频段；磁电复合陶瓷赋予非互易传输特性，替代传统铁氧体器件。此外，嵌入式温度传感器实时补偿热漂移。随着空天信息网络与高频通信基础设施加速部署，陶瓷波导将从精密传输通道升级为支撑超高频、高可靠与智能调控的下一代射频前端核心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b95cb65ef4e90" w:history="1">
        <w:r>
          <w:rPr>
            <w:rStyle w:val="Hyperlink"/>
          </w:rPr>
          <w:t>2026-2032年中国陶瓷波导市场现状与前景趋势分析报告</w:t>
        </w:r>
      </w:hyperlink>
      <w:r>
        <w:rPr>
          <w:rFonts w:hint="eastAsia"/>
        </w:rPr>
        <w:t>》基于国家统计局、行业协会和市场调研数据，采用宏观与微观相结合的分析方法，对陶瓷波导行业进行了系统研究。报告分析了当前陶瓷波导市场规模、区域分布和供需状况，梳理了陶瓷波导产业链上下游发展态势和价格走势。通过对陶瓷波导行业技术水平、进出口数据和竞争格局的考察，客观评估了陶瓷波导市场前景和投资风险，并对主要陶瓷波导企业的市场表现进行了比较分析。报告为生产企业、科研机构、投资方及政府部门了解陶瓷波导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陶瓷波导行业概述</w:t>
      </w:r>
      <w:r>
        <w:rPr>
          <w:rFonts w:hint="eastAsia"/>
        </w:rPr>
        <w:br/>
      </w:r>
      <w:r>
        <w:rPr>
          <w:rFonts w:hint="eastAsia"/>
        </w:rPr>
        <w:t>　　第一节 陶瓷波导定义与分类</w:t>
      </w:r>
      <w:r>
        <w:rPr>
          <w:rFonts w:hint="eastAsia"/>
        </w:rPr>
        <w:br/>
      </w:r>
      <w:r>
        <w:rPr>
          <w:rFonts w:hint="eastAsia"/>
        </w:rPr>
        <w:t>　　第二节 陶瓷波导应用领域</w:t>
      </w:r>
      <w:r>
        <w:rPr>
          <w:rFonts w:hint="eastAsia"/>
        </w:rPr>
        <w:br/>
      </w:r>
      <w:r>
        <w:rPr>
          <w:rFonts w:hint="eastAsia"/>
        </w:rPr>
        <w:t>　　第三节 陶瓷波导行业经济指标分析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一、陶瓷波导行业赢利性评估</w:t>
      </w:r>
      <w:r>
        <w:rPr>
          <w:rFonts w:hint="eastAsia"/>
        </w:rPr>
        <w:br/>
      </w:r>
      <w:r>
        <w:rPr>
          <w:rFonts w:hint="eastAsia"/>
        </w:rPr>
        <w:t>　　　　二、陶瓷波导行业成长速度分析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三、陶瓷波导附加值提升空间探讨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四、陶瓷波导行业进入壁垒分析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五、陶瓷波导行业风险性评估</w:t>
      </w:r>
      <w:r>
        <w:rPr>
          <w:rFonts w:hint="eastAsia"/>
        </w:rPr>
        <w:br/>
      </w:r>
      <w:r>
        <w:rPr>
          <w:rFonts w:hint="eastAsia"/>
        </w:rPr>
        <w:t>　　　　六、陶瓷波导行业周期性分析</w:t>
      </w:r>
      <w:r>
        <w:rPr>
          <w:rFonts w:hint="eastAsia"/>
        </w:rPr>
        <w:br/>
      </w:r>
      <w:r>
        <w:rPr>
          <w:rFonts w:hint="eastAsia"/>
        </w:rPr>
        <w:t>　　　　七、陶瓷波导行业竞争程度指标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八、陶瓷波导行业成熟度综合分析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陶瓷波导产业链及经营模式分析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三、陶瓷波导销售模式与渠道策略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全球陶瓷波导市场发展分析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2025-2026年全球陶瓷波导行业发展分析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一、全球陶瓷波导行业市场规模与趋势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二、全球陶瓷波导行业发展特点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三、全球陶瓷波导行业竞争格局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主要国家与地区陶瓷波导市场分析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2026-2032年全球陶瓷波导行业发展趋势与前景预测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一、陶瓷波导行业发展趋势</w:t>
      </w:r>
      <w:r>
        <w:rPr>
          <w:rFonts w:hint="eastAsia"/>
        </w:rPr>
        <w:br/>
      </w:r>
      <w:r>
        <w:rPr>
          <w:rFonts w:hint="eastAsia"/>
        </w:rPr>
        <w:t>　　　　二、陶瓷波导行业发展潜力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中国陶瓷波导行业市场分析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2025-2026年陶瓷波导产能与投资动态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一、国内陶瓷波导产能现状与利用效率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二、陶瓷波导产能扩张与投资动态分析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2026-2032年陶瓷波导行业产量统计与趋势预测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一、2020-2025年陶瓷波导行业产量与增长趋势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1、2020-2025年陶瓷波导产量及增长趋势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2、2020-2025年陶瓷波导细分产品产量及份额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二、陶瓷波导产量影响因素分析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三、2026-2032年陶瓷波导产量预测</w:t>
      </w:r>
      <w:r>
        <w:rPr>
          <w:rFonts w:hint="eastAsia"/>
        </w:rPr>
        <w:br/>
      </w:r>
      <w:r>
        <w:rPr>
          <w:rFonts w:hint="eastAsia"/>
        </w:rPr>
        <w:t>　　第三节 2026-2032年陶瓷波导市场需求与销售分析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一、2025-2026年陶瓷波导行业需求现状</w:t>
      </w:r>
      <w:r>
        <w:rPr>
          <w:rFonts w:hint="eastAsia"/>
        </w:rPr>
        <w:br/>
      </w:r>
      <w:r>
        <w:rPr>
          <w:rFonts w:hint="eastAsia"/>
        </w:rPr>
        <w:t>　　　　二、陶瓷波导客户群体与需求特点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三、2020-2025年陶瓷波导行业销售规模分析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四、2026-2032年陶瓷波导市场增长潜力与规模预测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2025-2026年陶瓷波导行业技术发展现状及趋势分析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陶瓷波导行业技术发展现状分析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国内外陶瓷波导行业技术差距分析及差距形成的主要原因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陶瓷波导行业技术发展方向、趋势预测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提升陶瓷波导行业技术能力策略建议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中国陶瓷波导细分市场分析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一、2025-2026年陶瓷波导主要细分产品市场现状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陶瓷波导价格机制与竞争策略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一、2020-2025年陶瓷波导市场价格走势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陶瓷波导定价策略与方法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2026-2032年陶瓷波导价格竞争态势与趋势预测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中国陶瓷波导行业重点区域市场研究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2025-2026年重点区域陶瓷波导市场发展概况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三、2026-2032年陶瓷波导行业发展潜力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三、2026-2032年陶瓷波导行业发展潜力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三、2026-2032年陶瓷波导行业发展潜力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三、2026-2032年陶瓷波导行业发展潜力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三、2026-2032年陶瓷波导行业发展潜力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2020-2025年中国陶瓷波导行业进出口情况分析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陶瓷波导行业进口规模与来源分析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一、2020-2025年陶瓷波导进口规模分析</w:t>
      </w:r>
      <w:r>
        <w:rPr>
          <w:rFonts w:hint="eastAsia"/>
        </w:rPr>
        <w:br/>
      </w:r>
      <w:r>
        <w:rPr>
          <w:rFonts w:hint="eastAsia"/>
        </w:rPr>
        <w:t>　　　　二、陶瓷波导主要进口来源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陶瓷波导行业出口规模与目的地分析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一、2020-2025年陶瓷波导出口规模分析</w:t>
      </w:r>
      <w:r>
        <w:rPr>
          <w:rFonts w:hint="eastAsia"/>
        </w:rPr>
        <w:br/>
      </w:r>
      <w:r>
        <w:rPr>
          <w:rFonts w:hint="eastAsia"/>
        </w:rPr>
        <w:t>　　　　二、陶瓷波导主要出口目的地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2020-2025年中国陶瓷波导总体规模与财务指标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中国陶瓷波导行业总体规模分析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一、陶瓷波导企业数量与结构</w:t>
      </w:r>
      <w:r>
        <w:rPr>
          <w:rFonts w:hint="eastAsia"/>
        </w:rPr>
        <w:br/>
      </w:r>
      <w:r>
        <w:rPr>
          <w:rFonts w:hint="eastAsia"/>
        </w:rPr>
        <w:t>　　　　二、陶瓷波导从业人员规模</w:t>
      </w:r>
      <w:r>
        <w:rPr>
          <w:rFonts w:hint="eastAsia"/>
        </w:rPr>
        <w:br/>
      </w:r>
      <w:r>
        <w:rPr>
          <w:rFonts w:hint="eastAsia"/>
        </w:rPr>
        <w:t>　　　　三、陶瓷波导行业资产状况</w:t>
      </w:r>
      <w:r>
        <w:rPr>
          <w:rFonts w:hint="eastAsia"/>
        </w:rPr>
        <w:br/>
      </w:r>
      <w:r>
        <w:rPr>
          <w:rFonts w:hint="eastAsia"/>
        </w:rPr>
        <w:t>　　第二节 中国陶瓷波导行业财务指标总体分析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陶瓷波导行业重点企业经营状况分析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陶瓷波导重点企业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陶瓷波导领先企业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陶瓷波导标杆企业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陶瓷波导代表企业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陶瓷波导龙头企业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陶瓷波导重点企业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中国陶瓷波导行业竞争格局分析</w:t>
      </w:r>
      <w:r>
        <w:rPr>
          <w:rFonts w:hint="eastAsia"/>
        </w:rPr>
        <w:br/>
      </w:r>
      <w:r>
        <w:rPr>
          <w:rFonts w:hint="eastAsia"/>
        </w:rPr>
        <w:t>　　第一节 陶瓷波导行业竞争格局总览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2025-2026年陶瓷波导行业竞争力分析</w:t>
      </w:r>
      <w:r>
        <w:rPr>
          <w:rFonts w:hint="eastAsia"/>
        </w:rPr>
        <w:br/>
      </w:r>
      <w:r>
        <w:rPr>
          <w:rFonts w:hint="eastAsia"/>
        </w:rPr>
        <w:t>　　　　一、陶瓷波导供应商议价能力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四、陶瓷波导替代品威胁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2020-2025年陶瓷波导行业企业并购活动分析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2025-2026年陶瓷波导行业会展与招投标活动分析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一、陶瓷波导行业会展活动及其市场影响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2026年中国陶瓷波导企业发展策略分析</w:t>
      </w:r>
      <w:r>
        <w:rPr>
          <w:rFonts w:hint="eastAsia"/>
        </w:rPr>
        <w:br/>
      </w:r>
      <w:r>
        <w:rPr>
          <w:rFonts w:hint="eastAsia"/>
        </w:rPr>
        <w:t>　　第一节 陶瓷波导市场策略分析</w:t>
      </w:r>
      <w:r>
        <w:rPr>
          <w:rFonts w:hint="eastAsia"/>
        </w:rPr>
        <w:br/>
      </w:r>
      <w:r>
        <w:rPr>
          <w:rFonts w:hint="eastAsia"/>
        </w:rPr>
        <w:t>　　　　一、陶瓷波导市场定位与拓展策略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二、陶瓷波导市场细分与目标客户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陶瓷波导销售策略分析</w:t>
      </w:r>
      <w:r>
        <w:rPr>
          <w:rFonts w:hint="eastAsia"/>
        </w:rPr>
        <w:br/>
      </w:r>
      <w:r>
        <w:rPr>
          <w:rFonts w:hint="eastAsia"/>
        </w:rPr>
        <w:t>　　　　一、陶瓷波导销售渠道与网络建设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提高陶瓷波导企业竞争力建议</w:t>
      </w:r>
      <w:r>
        <w:rPr>
          <w:rFonts w:hint="eastAsia"/>
        </w:rPr>
        <w:br/>
      </w:r>
      <w:r>
        <w:rPr>
          <w:rFonts w:hint="eastAsia"/>
        </w:rPr>
        <w:t>　　　　一、陶瓷波导技术创新与管理优化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陶瓷波导品牌战略思考</w:t>
      </w:r>
      <w:r>
        <w:rPr>
          <w:rFonts w:hint="eastAsia"/>
        </w:rPr>
        <w:br/>
      </w:r>
      <w:r>
        <w:rPr>
          <w:rFonts w:hint="eastAsia"/>
        </w:rPr>
        <w:t>　　　　一、陶瓷波导品牌建设与维护</w:t>
      </w:r>
      <w:r>
        <w:rPr>
          <w:rFonts w:hint="eastAsia"/>
        </w:rPr>
        <w:br/>
      </w:r>
      <w:r>
        <w:rPr>
          <w:rFonts w:hint="eastAsia"/>
        </w:rPr>
        <w:t>　　　　二、陶瓷波导品牌影响力与市场竞争力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中国陶瓷波导行业风险与对策</w:t>
      </w:r>
      <w:r>
        <w:rPr>
          <w:rFonts w:hint="eastAsia"/>
        </w:rPr>
        <w:br/>
      </w:r>
      <w:r>
        <w:rPr>
          <w:rFonts w:hint="eastAsia"/>
        </w:rPr>
        <w:t>　　第一节 陶瓷波导行业SWOT分析</w:t>
      </w:r>
      <w:r>
        <w:rPr>
          <w:rFonts w:hint="eastAsia"/>
        </w:rPr>
        <w:br/>
      </w:r>
      <w:r>
        <w:rPr>
          <w:rFonts w:hint="eastAsia"/>
        </w:rPr>
        <w:t>　　　　一、陶瓷波导行业优势分析</w:t>
      </w:r>
      <w:r>
        <w:rPr>
          <w:rFonts w:hint="eastAsia"/>
        </w:rPr>
        <w:br/>
      </w:r>
      <w:r>
        <w:rPr>
          <w:rFonts w:hint="eastAsia"/>
        </w:rPr>
        <w:t>　　　　二、陶瓷波导行业劣势分析</w:t>
      </w:r>
      <w:r>
        <w:rPr>
          <w:rFonts w:hint="eastAsia"/>
        </w:rPr>
        <w:br/>
      </w:r>
      <w:r>
        <w:rPr>
          <w:rFonts w:hint="eastAsia"/>
        </w:rPr>
        <w:t>　　　　三、陶瓷波导市场机会探索</w:t>
      </w:r>
      <w:r>
        <w:rPr>
          <w:rFonts w:hint="eastAsia"/>
        </w:rPr>
        <w:br/>
      </w:r>
      <w:r>
        <w:rPr>
          <w:rFonts w:hint="eastAsia"/>
        </w:rPr>
        <w:t>　　　　四、陶瓷波导市场威胁评估</w:t>
      </w:r>
      <w:r>
        <w:rPr>
          <w:rFonts w:hint="eastAsia"/>
        </w:rPr>
        <w:br/>
      </w:r>
      <w:r>
        <w:rPr>
          <w:rFonts w:hint="eastAsia"/>
        </w:rPr>
        <w:t>　　第二节 陶瓷波导行业风险及对策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2026-2032年中国陶瓷波导行业前景与发展趋势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陶瓷波导行业发展环境分析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2026-2032年陶瓷波导行业发展趋势与方向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一、陶瓷波导行业发展方向预测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二、陶瓷波导发展趋势分析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2026-2032年陶瓷波导行业发展潜力与机遇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一、陶瓷波导市场发展潜力评估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二、陶瓷波导新兴市场与机遇探索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陶瓷波导行业研究结论与建议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中:智:林:：陶瓷波导行业发展建议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陶瓷波导行业历程</w:t>
      </w:r>
      <w:r>
        <w:rPr>
          <w:rFonts w:hint="eastAsia"/>
        </w:rPr>
        <w:br/>
      </w:r>
      <w:r>
        <w:rPr>
          <w:rFonts w:hint="eastAsia"/>
        </w:rPr>
        <w:t>　　图表 陶瓷波导行业生命周期</w:t>
      </w:r>
      <w:r>
        <w:rPr>
          <w:rFonts w:hint="eastAsia"/>
        </w:rPr>
        <w:br/>
      </w:r>
      <w:r>
        <w:rPr>
          <w:rFonts w:hint="eastAsia"/>
        </w:rPr>
        <w:t>　　图表 陶瓷波导行业产业链分析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2020-2025年中国陶瓷波导行业市场规模及增长情况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2020-2025年陶瓷波导行业市场容量分析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2020-2025年中国陶瓷波导行业产能统计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2020-2025年中国陶瓷波导行业产量及增长趋势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2020-2025年中国陶瓷波导市场需求量及增速统计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2025年中国陶瓷波导行业需求领域分布格局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2020-2025年中国陶瓷波导行业销售收入分析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2020-2025年中国陶瓷波导行业盈利情况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2020-2025年中国陶瓷波导行业利润总额统计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2020-2025年中国陶瓷波导进口数量分析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2020-2025年中国陶瓷波导进口金额分析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2020-2025年中国陶瓷波导出口数量分析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2020-2025年中国陶瓷波导出口金额分析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2025年中国陶瓷波导进口国家及地区分析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2025年中国陶瓷波导出口国家及地区分析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2020-2025年中国陶瓷波导行业企业数量情况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2020-2025年中国陶瓷波导行业企业平均规模情况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**地区陶瓷波导市场规模及增长情况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**地区陶瓷波导行业市场需求情况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**地区陶瓷波导市场规模及增长情况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**地区陶瓷波导行业市场需求情况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**地区陶瓷波导市场规模及增长情况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**地区陶瓷波导行业市场需求情况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**地区陶瓷波导市场规模及增长情况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**地区陶瓷波导行业市场需求情况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陶瓷波导重点企业（一）基本信息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陶瓷波导重点企业（一）经营情况分析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陶瓷波导重点企业（一）主要经济指标情况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陶瓷波导重点企业（一）盈利能力情况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陶瓷波导重点企业（二）经营情况分析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陶瓷波导重点企业（二）主要经济指标情况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陶瓷波导重点企业（二）盈利能力情况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陶瓷波导重点企业（三）经营情况分析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陶瓷波导重点企业（三）主要经济指标情况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陶瓷波导重点企业（三）盈利能力情况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陶瓷波导重点企业（三）成长能力情况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2026-2032年中国陶瓷波导行业产能预测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2026-2032年中国陶瓷波导行业产量预测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2026-2032年中国陶瓷波导市场需求量预测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2026-2032年中国陶瓷波导行业供需平衡预测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2026-2032年中国陶瓷波导市场容量预测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2026-2032年中国陶瓷波导市场规模预测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2026-2032年中国陶瓷波导市场前景分析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2026-2032年中国陶瓷波导发展趋势预测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b95cb65ef4e90" w:history="1">
        <w:r>
          <w:rPr>
            <w:rStyle w:val="Hyperlink"/>
          </w:rPr>
          <w:t>2026-2032年中国陶瓷波导市场现状与前景趋势分析报告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b95cb65ef4e90" w:history="1">
        <w:r>
          <w:rPr>
            <w:rStyle w:val="Hyperlink"/>
          </w:rPr>
          <w:t>https://www.20087.com/9/73/TaoCiBoDaoDeXianZhuangYuFaZhanQianJing.html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热点：陶瓷滤波器工作原理和特点、陶瓷波导的热导率是多少、波导是什么、波导线瓷砖是什么意思、波导的工作原理、波导线瓷砖效果图大全、波导的概念、瓷砖波导线设计、波导的类型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3653515f7439c" w:history="1">
      <w:r>
        <w:rPr>
          <w:rStyle w:val="Hyperlink"/>
        </w:rPr>
        <w:t>2026-2032年中国陶瓷波导市场现状与前景趋势分析报告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aoCiBoDaoDeXianZhuangYuFaZhanQianJing.html" TargetMode="External" Id="Rf70b95cb65ef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aoCiBoDaoDeXianZhuangYuFaZhanQianJing.html" TargetMode="External" Id="Re973653515f7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2025-12-22T08:06:22Z</dcterms:created>
  <dcterms:modified xsi:type="dcterms:W3CDTF">2025-12-22T09:06:22Z</dcterms:modified>
  <dc:subject>2026-2032年中国陶瓷波导市场现状与前景趋势分析报告</dc:subject>
  <dc:title>2026-2032年中国陶瓷波导市场现状与前景趋势分析报告</dc:title>
  <cp:keywords>2026-2032年中国陶瓷波导市场现状与前景趋势分析报告</cp:keywords>
  <dc:description>2026-2032年中国陶瓷波导市场现状与前景趋势分析报告</dc:description>
</cp:coreProperties>
</file>