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3792630f54ed5" w:history="1">
              <w:r>
                <w:rPr>
                  <w:rStyle w:val="Hyperlink"/>
                </w:rPr>
                <w:t>2026-2032年全球与中国高架小车行业研究分析及市场前景预测报告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3792630f54ed5" w:history="1">
              <w:r>
                <w:rPr>
                  <w:rStyle w:val="Hyperlink"/>
                </w:rPr>
                <w:t>2026-2032年全球与中国高架小车行业研究分析及市场前景预测报告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3792630f54ed5" w:history="1">
                <w:r>
                  <w:rPr>
                    <w:rStyle w:val="Hyperlink"/>
                  </w:rPr>
                  <w:t>https://www.20087.com/9/73/GaoJiaXiaoCheHangYeQianJing.html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架小车是一种沿厂房顶部轨道运行的物料搬运设备，通常由电动葫芦、行走机构及控制系统组成，用于车间内重型或大体积物件的吊运与定位，常见于汽车制造、重型机械及仓储物流场景。高架小车强调载荷稳定性、精准定位（±5mm）、变频调速及多重安全保护（如超载限制、防撞传感器），高端型号支持PLC集成与远程操作。在柔性制造与精益生产推进下，对高架小车的路径灵活性、人机协作安全性及维护便捷性关注度持续增强。然而，传统固定轨道系统改造成本高；部分设备通信协议封闭，难以接入MES系统；钢丝绳或链条长期使用存在疲劳断裂风险。</w:t>
      </w:r>
      <w:r>
        <w:rPr>
          <w:rFonts w:hint="eastAsia"/>
        </w:rPr>
        <w:br/>
      </w:r>
      <w:r>
        <w:rPr>
          <w:rFonts w:hint="eastAsia"/>
        </w:rPr>
        <w:t>　　未来，高架小车将向自主导航、模块化轨道与预测性维护演进。融合UWB与视觉SLAM技术，实现无轨或半轨自主路径规划；AGV与高架小车协同完成“地面-空中”立体搬运。在结构设计上，快装式铝合金轨道支持产线快速重组；磁力吸附端取代机械吊钩，提升换装效率。运维层面，振动与电流监测模型预判电机或减速机故障；AR眼镜指导维修人员拆装流程。此外，在碳中和目标下，再生钢材用于主梁制造；能量回馈单元将制动电能回注电网。最终，高架小车将从固定起重设备升级为高柔性、高智能、嵌入数字工厂物流网络的空中作业机器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3792630f54ed5" w:history="1">
        <w:r>
          <w:rPr>
            <w:rStyle w:val="Hyperlink"/>
          </w:rPr>
          <w:t>2026-2032年全球与中国高架小车行业研究分析及市场前景预测报告</w:t>
        </w:r>
      </w:hyperlink>
      <w:r>
        <w:rPr>
          <w:rFonts w:hint="eastAsia"/>
        </w:rPr>
        <w:t>》采用定量与定性相结合的研究方法，系统分析了高架小车行业的市场规模、需求动态及价格变化，并对高架小车产业链各环节进行了全面梳理。报告详细解读了高架小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按产品类型细分，全球高架小车市场规模2021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电动高架小车</w:t>
      </w:r>
      <w:r>
        <w:rPr>
          <w:rFonts w:hint="eastAsia"/>
        </w:rPr>
        <w:br/>
      </w:r>
      <w:r>
        <w:rPr>
          <w:rFonts w:hint="eastAsia"/>
        </w:rPr>
        <w:t>　　　　1.3.3 手动高架小车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按应用细分，全球高架小车市场规模2021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运输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高架小车行业发展总体概况</w:t>
      </w:r>
      <w:r>
        <w:rPr>
          <w:rFonts w:hint="eastAsia"/>
        </w:rPr>
        <w:br/>
      </w:r>
      <w:r>
        <w:rPr>
          <w:rFonts w:hint="eastAsia"/>
        </w:rPr>
        <w:t>　　　　1.5.2 高架小车行业发展主要特点</w:t>
      </w:r>
      <w:r>
        <w:rPr>
          <w:rFonts w:hint="eastAsia"/>
        </w:rPr>
        <w:br/>
      </w:r>
      <w:r>
        <w:rPr>
          <w:rFonts w:hint="eastAsia"/>
        </w:rPr>
        <w:t>　　　　1.5.3 高架小车行业发展影响因素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高架小车有利因素</w:t>
      </w:r>
      <w:r>
        <w:rPr>
          <w:rFonts w:hint="eastAsia"/>
        </w:rPr>
        <w:br/>
      </w:r>
      <w:r>
        <w:rPr>
          <w:rFonts w:hint="eastAsia"/>
        </w:rPr>
        <w:t>　　　　1.5.3 .2 高架小车不利因素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全球市场，近三年高架小车主要企业占有率及排名（按销量）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高架小车主要企业在国际市场占有率（按销量，2023-2026）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2025年高架小车主要企业在国际市场排名（按销量）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全球市场主要企业高架小车销量（2023-2026）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全球市场，近三年高架小车主要企业占有率及排名（按收入）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高架小车主要企业在国际市场占有率（按收入，2023-2026）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2025年高架小车主要企业在国际市场排名（按收入）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全球市场主要企业高架小车销售收入（2023-2026）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全球市场主要企业高架小车销售价格（2023-2026）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中国市场，近三年高架小车主要企业占有率及排名（按销量）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高架小车主要企业在中国市场占有率（按销量，2023-2026）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2025年高架小车主要企业在中国市场排名（按销量）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中国市场主要企业高架小车销量（2023-2026）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中国市场，近三年高架小车主要企业占有率及排名（按收入）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高架小车主要企业在中国市场占有率（按收入，2023-2026）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2025年高架小车主要企业在中国市场排名（按收入）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中国市场主要企业高架小车销售收入（2023-2026）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全球主要厂商高架小车总部及产地分布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全球主要厂商成立时间及高架小车商业化日期</w:t>
      </w:r>
      <w:r>
        <w:rPr>
          <w:rFonts w:hint="eastAsia"/>
        </w:rPr>
        <w:br/>
      </w:r>
      <w:r>
        <w:rPr>
          <w:rFonts w:hint="eastAsia"/>
        </w:rPr>
        <w:t>　　2.8 全球主要厂商高架小车产品类型及应用</w:t>
      </w:r>
      <w:r>
        <w:rPr>
          <w:rFonts w:hint="eastAsia"/>
        </w:rPr>
        <w:br/>
      </w:r>
      <w:r>
        <w:rPr>
          <w:rFonts w:hint="eastAsia"/>
        </w:rPr>
        <w:t>　　2.9 高架小车行业集中度、竞争程度分析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高架小车行业集中度分析：2025年全球Top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全球高架小车第一梯队、第二梯队和第三梯队生产商（品牌）及市场份额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全球高架小车总体规模分析</w:t>
      </w:r>
      <w:r>
        <w:rPr>
          <w:rFonts w:hint="eastAsia"/>
        </w:rPr>
        <w:br/>
      </w:r>
      <w:r>
        <w:rPr>
          <w:rFonts w:hint="eastAsia"/>
        </w:rPr>
        <w:t>　　3.1 全球高架小车供需现状及预测（2021-2032）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全球高架小车产能、产量、产能利用率及发展趋势（2021-2032）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全球高架小车产量、需求量及发展趋势（2021-2032）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全球主要地区高架小车产量及发展趋势（2021-2032）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全球主要地区高架小车产量（2021-2026）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全球主要地区高架小车产量（2027-2032）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全球主要地区高架小车产量市场份额（2021-2032）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中国高架小车供需现状及预测（2021-2032）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中国高架小车产能、产量、产能利用率及发展趋势（2021-2032）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中国高架小车产量、市场需求量及发展趋势（2021-2032）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中国市场高架小车进出口（2021-2032）</w:t>
      </w:r>
      <w:r>
        <w:rPr>
          <w:rFonts w:hint="eastAsia"/>
        </w:rPr>
        <w:br/>
      </w:r>
      <w:r>
        <w:rPr>
          <w:rFonts w:hint="eastAsia"/>
        </w:rPr>
        <w:t>　　3.4 全球高架小车销量及销售额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全球市场高架小车销售额（2021-2032）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全球市场高架小车销量（2021-2032）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全球市场高架小车价格趋势（2021-2032）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全球高架小车主要地区分析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全球主要地区高架小车市场规模分析：2021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全球主要地区高架小车销售收入及市场份额（2021-2026）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全球主要地区高架小车销售收入预测（2027-2032）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全球主要地区高架小车销量分析：2021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全球主要地区高架小车销量及市场份额（2021-2026）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全球主要地区高架小车销量及市场份额预测（2027-2032）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北美市场高架小车销量、收入及增长率（2021-2032）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欧洲市场高架小车销量、收入及增长率（2021-2032）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中国市场高架小车销量、收入及增长率（2021-2032）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日本市场高架小车销量、收入及增长率（2021-2032）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东南亚市场高架小车销量、收入及增长率（2021-2032）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印度市场高架小车销量、收入及增长率（2021-2032）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南美市场高架小车销量、收入及增长率（2021-2032）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中东市场高架小车销量、收入及增长率（2021-2032）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高架小车销量、收入、价格及毛利率（2021-2026）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高架小车销量、收入、价格及毛利率（2021-2026）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高架小车销量、收入、价格及毛利率（2021-2026）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高架小车销量、收入、价格及毛利率（2021-2026）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高架小车销量、收入、价格及毛利率（2021-2026）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高架小车销量、收入、价格及毛利率（2021-2026）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高架小车销量、收入、价格及毛利率（2021-2026）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高架小车销量、收入、价格及毛利率（2021-2026）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高架小车销量、收入、价格及毛利率（2021-2026）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高架小车销量、收入、价格及毛利率（2021-2026）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高架小车销量、收入、价格及毛利率（2021-2026）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高架小车销量、收入、价格及毛利率（2021-2026）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高架小车销量、收入、价格及毛利率（2021-2026）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高架小车销量、收入、价格及毛利率（2021-2026）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高架小车销量、收入、价格及毛利率（2021-2026）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高架小车销量、收入、价格及毛利率（2021-2026）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高架小车销量、收入、价格及毛利率（2021-2026）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不同产品类型高架小车分析</w:t>
      </w:r>
      <w:r>
        <w:rPr>
          <w:rFonts w:hint="eastAsia"/>
        </w:rPr>
        <w:br/>
      </w:r>
      <w:r>
        <w:rPr>
          <w:rFonts w:hint="eastAsia"/>
        </w:rPr>
        <w:t>　　6.1 全球不同产品类型高架小车销量（2021-2032）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全球不同产品类型高架小车销量及市场份额（2021-2026）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全球不同产品类型高架小车销量预测（2027-2032）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全球不同产品类型高架小车收入（2021-2032）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全球不同产品类型高架小车收入及市场份额（2021-2026）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全球不同产品类型高架小车收入预测（2027-2032）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全球不同产品类型高架小车价格走势（2021-2032）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中国不同产品类型高架小车销量（2021-2032）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中国不同产品类型高架小车销量及市场份额（2021-2026）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中国不同产品类型高架小车销量预测（2027-2032）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中国不同产品类型高架小车收入（2021-2032）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中国不同产品类型高架小车收入及市场份额（2021-2026）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中国不同产品类型高架小车收入预测（2027-2032）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不同应用高架小车分析</w:t>
      </w:r>
      <w:r>
        <w:rPr>
          <w:rFonts w:hint="eastAsia"/>
        </w:rPr>
        <w:br/>
      </w:r>
      <w:r>
        <w:rPr>
          <w:rFonts w:hint="eastAsia"/>
        </w:rPr>
        <w:t>　　7.1 全球不同应用高架小车销量（2021-2032）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全球不同应用高架小车销量及市场份额（2021-2026）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全球不同应用高架小车销量预测（2027-2032）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全球不同应用高架小车收入（2021-2032）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全球不同应用高架小车收入及市场份额（2021-2026）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全球不同应用高架小车收入预测（2027-2032）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全球不同应用高架小车价格走势（2021-2032）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中国不同应用高架小车销量（2021-2032）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中国不同应用高架小车销量及市场份额（2021-2026）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中国不同应用高架小车销量预测（2027-2032）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中国不同应用高架小车收入（2021-2032）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中国不同应用高架小车收入及市场份额（2021-2026）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中国不同应用高架小车收入预测（2027-2032）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高架小车行业发展趋势</w:t>
      </w:r>
      <w:r>
        <w:rPr>
          <w:rFonts w:hint="eastAsia"/>
        </w:rPr>
        <w:br/>
      </w:r>
      <w:r>
        <w:rPr>
          <w:rFonts w:hint="eastAsia"/>
        </w:rPr>
        <w:t>　　8.2 高架小车行业主要驱动因素</w:t>
      </w:r>
      <w:r>
        <w:rPr>
          <w:rFonts w:hint="eastAsia"/>
        </w:rPr>
        <w:br/>
      </w:r>
      <w:r>
        <w:rPr>
          <w:rFonts w:hint="eastAsia"/>
        </w:rPr>
        <w:t>　　8.3 高架小车中国企业SWOT分析</w:t>
      </w:r>
      <w:r>
        <w:rPr>
          <w:rFonts w:hint="eastAsia"/>
        </w:rPr>
        <w:br/>
      </w:r>
      <w:r>
        <w:rPr>
          <w:rFonts w:hint="eastAsia"/>
        </w:rPr>
        <w:t>　　8.4 中国高架小车行业政策环境分析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高架小车行业产业链简介</w:t>
      </w:r>
      <w:r>
        <w:rPr>
          <w:rFonts w:hint="eastAsia"/>
        </w:rPr>
        <w:br/>
      </w:r>
      <w:r>
        <w:rPr>
          <w:rFonts w:hint="eastAsia"/>
        </w:rPr>
        <w:t>　　　　9.1.1 高架小车行业供应链分析</w:t>
      </w:r>
      <w:r>
        <w:rPr>
          <w:rFonts w:hint="eastAsia"/>
        </w:rPr>
        <w:br/>
      </w:r>
      <w:r>
        <w:rPr>
          <w:rFonts w:hint="eastAsia"/>
        </w:rPr>
        <w:t>　　　　9.1.2 高架小车主要原料及供应情况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高架小车行业采购模式</w:t>
      </w:r>
      <w:r>
        <w:rPr>
          <w:rFonts w:hint="eastAsia"/>
        </w:rPr>
        <w:br/>
      </w:r>
      <w:r>
        <w:rPr>
          <w:rFonts w:hint="eastAsia"/>
        </w:rPr>
        <w:t>　　9.3 高架小车行业生产模式</w:t>
      </w:r>
      <w:r>
        <w:rPr>
          <w:rFonts w:hint="eastAsia"/>
        </w:rPr>
        <w:br/>
      </w:r>
      <w:r>
        <w:rPr>
          <w:rFonts w:hint="eastAsia"/>
        </w:rPr>
        <w:t>　　9.4 高架小车行业销售模式及销售渠道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按产品类型细分，全球高架小车市场规模2021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按应用细分，全球高架小车市场规模（CAGR）2021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高架小车行业发展主要特点</w:t>
      </w:r>
      <w:r>
        <w:rPr>
          <w:rFonts w:hint="eastAsia"/>
        </w:rPr>
        <w:br/>
      </w:r>
      <w:r>
        <w:rPr>
          <w:rFonts w:hint="eastAsia"/>
        </w:rPr>
        <w:t>　　表 4： 高架小车行业发展有利因素分析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高架小车行业发展不利因素分析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进入高架小车行业壁垒</w:t>
      </w:r>
      <w:r>
        <w:rPr>
          <w:rFonts w:hint="eastAsia"/>
        </w:rPr>
        <w:br/>
      </w:r>
      <w:r>
        <w:rPr>
          <w:rFonts w:hint="eastAsia"/>
        </w:rPr>
        <w:t>　　表 7： 高架小车主要企业在国际市场占有率（按销量，2023-2026）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2025年高架小车主要企业在国际市场排名（按销量）&amp;（千个）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全球市场主要企业高架小车销量（2023-2026）&amp;（千个）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高架小车主要企业在国际市场占有率（按收入，2023-2026）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2025年高架小车主要企业在国际市场排名（按收入）&amp;（万元）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全球市场主要企业高架小车销售收入（2023-2026）&amp;（万元）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全球市场主要企业高架小车销售价格（2023-2026）&amp;（元/个）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高架小车主要企业在中国市场占有率（按销量，2023-2026）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2025年高架小车主要企业在中国市场排名（按销量）&amp;（千个）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中国市场主要企业高架小车销量（2023-2026）&amp;（千个）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高架小车主要企业在中国市场占有率（按收入，2023-2026）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2025年高架小车主要企业在中国市场排名（按收入）&amp;（万元）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中国市场主要企业高架小车销售收入（2023-2026）&amp;（万元）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全球主要厂商高架小车总部及产地分布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全球主要厂商成立时间及高架小车商业化日期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全球主要厂商高架小车产品类型及应用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2025年全球高架小车主要厂商市场地位（第一梯队、第二梯队和第三梯队）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全球高架小车市场投资、并购等现状分析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全球主要地区高架小车产量增速（CAGR）：（2021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全球主要地区高架小车产量（2021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全球主要地区高架小车产量（2021-2026）&amp;（千个）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全球主要地区高架小车产量（2027-2032）&amp;（千个）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全球主要地区高架小车产量市场份额（2021-2026）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全球主要地区高架小车产量市场份额（2027-2032）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中国市场高架小车产量、销量、进出口（2021-2026）&amp;（千个）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中国市场高架小车产量、销量、进出口预测（2027-2032）&amp;（千个）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全球主要地区高架小车销售收入增速：（2021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全球主要地区高架小车销售收入（2021-2026）&amp;（万元）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全球主要地区高架小车销售收入市场份额（2021-2026）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全球主要地区高架小车收入（2027-2032）&amp;（万元）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全球主要地区高架小车收入市场份额（2027-2032）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全球主要地区高架小车销量（千个）：2021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全球主要地区高架小车销量（2021-2026）&amp;（千个）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全球主要地区高架小车销量市场份额（2021-2026）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全球主要地区高架小车销量（2027-2032）&amp;（千个）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全球主要地区高架小车销量份额（2027-2032）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高架小车销量（千个）、收入（万元）、价格（元/个）及毛利率（2021-2026）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高架小车销量（千个）、收入（万元）、价格（元/个）及毛利率（2021-2026）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高架小车销量（千个）、收入（万元）、价格（元/个）及毛利率（2021-2026）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高架小车销量（千个）、收入（万元）、价格（元/个）及毛利率（2021-2026）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高架小车销量（千个）、收入（万元）、价格（元/个）及毛利率（2021-2026）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高架小车销量（千个）、收入（万元）、价格（元/个）及毛利率（2021-2026）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高架小车销量（千个）、收入（万元）、价格（元/个）及毛利率（2021-2026）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高架小车销量（千个）、收入（万元）、价格（元/个）及毛利率（2021-2026）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高架小车销量（千个）、收入（万元）、价格（元/个）及毛利率（2021-2026）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高架小车销量（千个）、收入（万元）、价格（元/个）及毛利率（2021-2026）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高架小车销量（千个）、收入（万元）、价格（元/个）及毛利率（2021-2026）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高架小车销量（千个）、收入（万元）、价格（元/个）及毛利率（2021-2026）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高架小车销量（千个）、收入（万元）、价格（元/个）及毛利率（2021-2026）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高架小车销量（千个）、收入（万元）、价格（元/个）及毛利率（2021-2026）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高架小车销量（千个）、收入（万元）、价格（元/个）及毛利率（2021-2026）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高架小车销量（千个）、收入（万元）、价格（元/个）及毛利率（2021-2026）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高架小车生产基地、销售区域、竞争对手及市场地位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高架小车产品规格、参数及市场应用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高架小车销量（千个）、收入（万元）、价格（元/个）及毛利率（2021-2026）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全球不同产品类型高架小车销量（2021-2026）&amp;（千个）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全球不同产品类型高架小车销量市场份额（2021-2026）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全球不同产品类型高架小车销量预测（2027-2032）&amp;（千个）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全球市场不同产品类型高架小车销量市场份额预测（2027-2032）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全球不同产品类型高架小车收入（2021-2026）&amp;（万元）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全球不同产品类型高架小车收入市场份额（2021-2026）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全球不同产品类型高架小车收入预测（2027-2032）&amp;（万元）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全球不同产品类型高架小车收入市场份额预测（2027-2032）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中国不同产品类型高架小车销量（2021-2026）&amp;（千个）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中国不同产品类型高架小车销量市场份额（2021-2026）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中国不同产品类型高架小车销量预测（2027-2032）&amp;（千个）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全球市场不同产品类型高架小车销量市场份额预测（2027-2032）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中国不同产品类型高架小车收入（2021-2026）&amp;（万元）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中国不同产品类型高架小车收入市场份额（2021-2026）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中国不同产品类型高架小车收入预测（2027-2032）&amp;（万元）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中国不同产品类型高架小车收入市场份额预测（2027-2032）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全球不同应用高架小车销量（2021-2026）&amp;（千个）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全球不同应用高架小车销量市场份额（2021-2026）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全球不同应用高架小车销量预测（2027-2032）&amp;（千个）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全球市场不同应用高架小车销量市场份额预测（2027-2032）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全球不同应用高架小车收入（2021-2026）&amp;（万元）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全球不同应用高架小车收入市场份额（2021-2026）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全球不同应用高架小车收入预测（2027-2032）&amp;（万元）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全球不同应用高架小车收入市场份额预测（2027-2032）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中国不同应用高架小车销量（2021-2026）&amp;（千个）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中国不同应用高架小车销量市场份额（2021-2026）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中国不同应用高架小车销量预测（2027-2032）&amp;（千个）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中国市场不同应用高架小车销量市场份额预测（2027-2032）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中国不同应用高架小车收入（2021-2026）&amp;（万元）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中国不同应用高架小车收入市场份额（2021-2026）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中国不同应用高架小车收入预测（2027-2032）&amp;（万元）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中国不同应用高架小车收入市场份额预测（2027-2032）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高架小车行业发展趋势</w:t>
      </w:r>
      <w:r>
        <w:rPr>
          <w:rFonts w:hint="eastAsia"/>
        </w:rPr>
        <w:br/>
      </w:r>
      <w:r>
        <w:rPr>
          <w:rFonts w:hint="eastAsia"/>
        </w:rPr>
        <w:t>　　表 161： 高架小车行业主要驱动因素</w:t>
      </w:r>
      <w:r>
        <w:rPr>
          <w:rFonts w:hint="eastAsia"/>
        </w:rPr>
        <w:br/>
      </w:r>
      <w:r>
        <w:rPr>
          <w:rFonts w:hint="eastAsia"/>
        </w:rPr>
        <w:t>　　表 162： 高架小车行业供应链分析</w:t>
      </w:r>
      <w:r>
        <w:rPr>
          <w:rFonts w:hint="eastAsia"/>
        </w:rPr>
        <w:br/>
      </w:r>
      <w:r>
        <w:rPr>
          <w:rFonts w:hint="eastAsia"/>
        </w:rPr>
        <w:t>　　表 163： 高架小车上游原料供应商</w:t>
      </w:r>
      <w:r>
        <w:rPr>
          <w:rFonts w:hint="eastAsia"/>
        </w:rPr>
        <w:br/>
      </w:r>
      <w:r>
        <w:rPr>
          <w:rFonts w:hint="eastAsia"/>
        </w:rPr>
        <w:t>　　表 164： 高架小车主要地区不同应用客户分析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高架小车典型经销商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高架小车产品图片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全球不同产品类型高架小车销售额2021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全球不同产品类型高架小车市场份额2025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电动高架小车产品图片</w:t>
      </w:r>
      <w:r>
        <w:rPr>
          <w:rFonts w:hint="eastAsia"/>
        </w:rPr>
        <w:br/>
      </w:r>
      <w:r>
        <w:rPr>
          <w:rFonts w:hint="eastAsia"/>
        </w:rPr>
        <w:t>　　图 5： 手动高架小车产品图片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全球不同应用高架小车市场份额2025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运输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2025年全球前五大生产商高架小车市场份额</w:t>
      </w:r>
      <w:r>
        <w:rPr>
          <w:rFonts w:hint="eastAsia"/>
        </w:rPr>
        <w:br/>
      </w:r>
      <w:r>
        <w:rPr>
          <w:rFonts w:hint="eastAsia"/>
        </w:rPr>
        <w:t>　　图 12： 2025年全球高架小车第一梯队、第二梯队和第三梯队厂商及市场份额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全球高架小车产能、产量、产能利用率及发展趋势（2021-2032）&amp;（千个）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全球高架小车产量、需求量及发展趋势（2021-2032）&amp;（千个）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全球主要地区高架小车产量市场份额（2021-2032）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中国高架小车产能、产量、产能利用率及发展趋势（2021-2032）&amp;（千个）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中国高架小车产量、市场需求量及发展趋势（2021-2032）&amp;（千个）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全球高架小车市场销售额及增长率：（2021-2032）&amp;（万元）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全球市场高架小车市场规模：2021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全球市场高架小车销量及增长率（2021-2032）&amp;（千个）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全球市场高架小车价格趋势（2021-2032）&amp;（元/个）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全球主要地区高架小车销售收入（2021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全球主要地区高架小车销售收入市场份额（2021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北美市场高架小车销量及增长率（2021-2032）&amp;（千个）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北美市场高架小车收入及增长率（2021-2032）&amp;（万元）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欧洲市场高架小车销量及增长率（2021-2032）&amp;（千个）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欧洲市场高架小车收入及增长率（2021-2032）&amp;（万元）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中国市场高架小车销量及增长率（2021-2032）&amp;（千个）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中国市场高架小车收入及增长率（2021-2032）&amp;（万元）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日本市场高架小车销量及增长率（2021-2032）&amp;（千个）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日本市场高架小车收入及增长率（2021-2032）&amp;（万元）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东南亚市场高架小车销量及增长率（2021-2032）&amp;（千个）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东南亚市场高架小车收入及增长率（2021-2032）&amp;（万元）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印度市场高架小车销量及增长率（2021-2032）&amp;（千个）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印度市场高架小车收入及增长率（2021-2032）&amp;（万元）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南美市场高架小车销量及增长率（2021-2032）&amp;（千个）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南美市场高架小车收入及增长率（2021-2032）&amp;（万元）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中东市场高架小车销量及增长率（2021-2032）&amp;（千个）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中东市场高架小车收入及增长率（2021-2032）&amp;（万元）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全球不同产品类型高架小车价格走势（2021-2032）&amp;（元/个）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全球不同应用高架小车价格走势（2021-2032）&amp;（元/个）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高架小车中国企业SWOT分析</w:t>
      </w:r>
      <w:r>
        <w:rPr>
          <w:rFonts w:hint="eastAsia"/>
        </w:rPr>
        <w:br/>
      </w:r>
      <w:r>
        <w:rPr>
          <w:rFonts w:hint="eastAsia"/>
        </w:rPr>
        <w:t>　　图 43： 高架小车产业链</w:t>
      </w:r>
      <w:r>
        <w:rPr>
          <w:rFonts w:hint="eastAsia"/>
        </w:rPr>
        <w:br/>
      </w:r>
      <w:r>
        <w:rPr>
          <w:rFonts w:hint="eastAsia"/>
        </w:rPr>
        <w:t>　　图 44： 高架小车行业采购模式分析</w:t>
      </w:r>
      <w:r>
        <w:rPr>
          <w:rFonts w:hint="eastAsia"/>
        </w:rPr>
        <w:br/>
      </w:r>
      <w:r>
        <w:rPr>
          <w:rFonts w:hint="eastAsia"/>
        </w:rPr>
        <w:t>　　图 45： 高架小车行业生产模式</w:t>
      </w:r>
      <w:r>
        <w:rPr>
          <w:rFonts w:hint="eastAsia"/>
        </w:rPr>
        <w:br/>
      </w:r>
      <w:r>
        <w:rPr>
          <w:rFonts w:hint="eastAsia"/>
        </w:rPr>
        <w:t>　　图 46： 高架小车行业销售模式分析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3792630f54ed5" w:history="1">
        <w:r>
          <w:rPr>
            <w:rStyle w:val="Hyperlink"/>
          </w:rPr>
          <w:t>2026-2032年全球与中国高架小车行业研究分析及市场前景预测报告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3792630f54ed5" w:history="1">
        <w:r>
          <w:rPr>
            <w:rStyle w:val="Hyperlink"/>
          </w:rPr>
          <w:t>https://www.20087.com/9/73/GaoJiaXiaoCheHangYeQianJing.html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a9b756dc74556" w:history="1">
      <w:r>
        <w:rPr>
          <w:rStyle w:val="Hyperlink"/>
        </w:rPr>
        <w:t>2026-2032年全球与中国高架小车行业研究分析及市场前景预测报告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aoJiaXiaoCheHangYeQianJing.html" TargetMode="External" Id="R6893792630f5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aoJiaXiaoCheHangYeQianJing.html" TargetMode="External" Id="R594a9b756dc7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2026-01-06T01:12:14Z</dcterms:created>
  <dcterms:modified xsi:type="dcterms:W3CDTF">2026-01-06T02:12:14Z</dcterms:modified>
  <dc:subject>2026-2032年全球与中国高架小车行业研究分析及市场前景预测报告</dc:subject>
  <dc:title>2026-2032年全球与中国高架小车行业研究分析及市场前景预测报告</dc:title>
  <cp:keywords>2026-2032年全球与中国高架小车行业研究分析及市场前景预测报告</cp:keywords>
  <dc:description>2026-2032年全球与中国高架小车行业研究分析及市场前景预测报告</dc:description>
</cp:coreProperties>
</file>