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bb35220154558" w:history="1">
              <w:r>
                <w:rPr>
                  <w:rStyle w:val="Hyperlink"/>
                </w:rPr>
                <w:t>2023-2029年中国压电晶体材料行业研究分析及发展走势预测报告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bb35220154558" w:history="1">
              <w:r>
                <w:rPr>
                  <w:rStyle w:val="Hyperlink"/>
                </w:rPr>
                <w:t>2023-2029年中国压电晶体材料行业研究分析及发展走势预测报告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bb35220154558" w:history="1">
                <w:r>
                  <w:rPr>
                    <w:rStyle w:val="Hyperlink"/>
                  </w:rPr>
                  <w:t>https://www.20087.com/A/A3/YaDianJingTiCaiLiaoFaZhanQuShi.html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晶体材料因其能够将机械能转化为电能（反之亦然）的独特性质，在传感器、执行器、超声波设备、精密定位系统等多个领域有着广泛应用。近年来，随着材料科学的进步，新型压电晶体材料不断涌现，如PMN-PT（铅镁铌-铅钛酸盐）等，不仅提高了压电性能，还增强了材料的稳定性。此外，随着纳米技术的应用，纳米压电材料的出现使得压电晶体材料在微纳机电系统(MEMS/NEMS)中的应用成为可能，进一步拓展了其应用范围。</w:t>
      </w:r>
      <w:r>
        <w:rPr>
          <w:rFonts w:hint="eastAsia"/>
        </w:rPr>
        <w:br/>
      </w:r>
      <w:r>
        <w:rPr>
          <w:rFonts w:hint="eastAsia"/>
        </w:rPr>
        <w:t>　　未来，压电晶体材料的发展将更加注重多功能性和集成化。一方面，通过材料改性或复合技术，压电晶体材料将具备更多功能，如更高的温度稳定性、更好的化学耐受性等，以适应更加苛刻的工作环境。另一方面，随着微电子技术的进步，压电晶体材料将被更广泛地集成到微系统中，实现更小型化、集成化的传感器和执行器。此外，随着可穿戴设备和物联网技术的发展，压电晶体材料将更多地应用于自供电传感器，减少对外部电源的依赖。</w:t>
      </w:r>
      <w:r>
        <w:rPr>
          <w:rFonts w:hint="eastAsia"/>
        </w:rPr>
        <w:br/>
      </w:r>
      <w:r>
        <w:rPr>
          <w:rFonts w:hint="eastAsia"/>
        </w:rPr>
        <w:t>　　《</w:t>
      </w:r>
      <w:hyperlink r:id="R336bb35220154558" w:history="1">
        <w:r>
          <w:rPr>
            <w:rStyle w:val="Hyperlink"/>
          </w:rPr>
          <w:t>2023-2029年中国压电晶体材料行业研究分析及发展走势预测报告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压电晶体材料行业监测到的一手资料，对压电晶体材料行业的发展现状、规模、市场需求、进出口、上下游、重点区域、竞争格局、重点企业、行业风险及投资机会进行了详尽的分析，深入阐述了压电晶体材料行业的发展趋势，并对压电晶体材料行业的市场前景进行了审慎的预测。</w:t>
      </w:r>
      <w:r>
        <w:rPr>
          <w:rFonts w:hint="eastAsia"/>
        </w:rPr>
        <w:br/>
      </w:r>
      <w:r>
        <w:rPr>
          <w:rFonts w:hint="eastAsia"/>
        </w:rPr>
        <w:t>　　市场调研网发布的《</w:t>
      </w:r>
      <w:hyperlink r:id="R336bb35220154558" w:history="1">
        <w:r>
          <w:rPr>
            <w:rStyle w:val="Hyperlink"/>
          </w:rPr>
          <w:t>2023-2029年中国压电晶体材料行业研究分析及发展走势预测报告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36bb35220154558" w:history="1">
        <w:r>
          <w:rPr>
            <w:rStyle w:val="Hyperlink"/>
          </w:rPr>
          <w:t>2023-2029年中国压电晶体材料行业研究分析及发展走势预测报告</w:t>
        </w:r>
      </w:hyperlink>
      <w:r>
        <w:rPr>
          <w:rFonts w:hint="eastAsia"/>
        </w:rPr>
        <w:t>》在调研过程中得到了压电晶体材料产业链各环节管理人员和营销人员的大力支持，在此再次表示感谢。</w:t>
      </w:r>
      <w:r>
        <w:rPr>
          <w:rFonts w:hint="eastAsia"/>
        </w:rPr>
        <w:br/>
      </w:r>
      <w:r>
        <w:rPr>
          <w:rFonts w:hint="eastAsia"/>
        </w:rPr>
        <w:br/>
      </w:r>
      <w:r>
        <w:rPr>
          <w:rFonts w:hint="eastAsia"/>
        </w:rPr>
        <w:t>第一章 压电晶体材料行业发展概述</w:t>
      </w:r>
      <w:r>
        <w:rPr>
          <w:rFonts w:hint="eastAsia"/>
        </w:rPr>
        <w:br/>
      </w:r>
      <w:r>
        <w:rPr>
          <w:rFonts w:hint="eastAsia"/>
        </w:rPr>
        <w:t>　　第一节 压电晶体材料定义及分类</w:t>
      </w:r>
      <w:r>
        <w:rPr>
          <w:rFonts w:hint="eastAsia"/>
        </w:rPr>
        <w:br/>
      </w:r>
      <w:r>
        <w:rPr>
          <w:rFonts w:hint="eastAsia"/>
        </w:rPr>
        <w:t>　　　　一、压电晶体材料行业的定义</w:t>
      </w:r>
      <w:r>
        <w:rPr>
          <w:rFonts w:hint="eastAsia"/>
        </w:rPr>
        <w:br/>
      </w:r>
      <w:r>
        <w:rPr>
          <w:rFonts w:hint="eastAsia"/>
        </w:rPr>
        <w:t>　　　　二、压电晶体材料行业的种类</w:t>
      </w:r>
      <w:r>
        <w:rPr>
          <w:rFonts w:hint="eastAsia"/>
        </w:rPr>
        <w:br/>
      </w:r>
      <w:r>
        <w:rPr>
          <w:rFonts w:hint="eastAsia"/>
        </w:rPr>
        <w:t>　　　　三、压电晶体材料行业的特性</w:t>
      </w:r>
      <w:r>
        <w:rPr>
          <w:rFonts w:hint="eastAsia"/>
        </w:rPr>
        <w:br/>
      </w:r>
      <w:r>
        <w:rPr>
          <w:rFonts w:hint="eastAsia"/>
        </w:rPr>
        <w:t>　　第二节 压电晶体材料产业链分析</w:t>
      </w:r>
      <w:r>
        <w:rPr>
          <w:rFonts w:hint="eastAsia"/>
        </w:rPr>
        <w:br/>
      </w:r>
      <w:r>
        <w:rPr>
          <w:rFonts w:hint="eastAsia"/>
        </w:rPr>
        <w:t>　　　　一、压电晶体材料行业经济特性</w:t>
      </w:r>
      <w:r>
        <w:rPr>
          <w:rFonts w:hint="eastAsia"/>
        </w:rPr>
        <w:br/>
      </w:r>
      <w:r>
        <w:rPr>
          <w:rFonts w:hint="eastAsia"/>
        </w:rPr>
        <w:t>　　　　二、压电晶体材料主要细分行业</w:t>
      </w:r>
      <w:r>
        <w:rPr>
          <w:rFonts w:hint="eastAsia"/>
        </w:rPr>
        <w:br/>
      </w:r>
      <w:r>
        <w:rPr>
          <w:rFonts w:hint="eastAsia"/>
        </w:rPr>
        <w:t>　　　　三、压电晶体材料产业链结构分析</w:t>
      </w:r>
      <w:r>
        <w:rPr>
          <w:rFonts w:hint="eastAsia"/>
        </w:rPr>
        <w:br/>
      </w:r>
      <w:r>
        <w:rPr>
          <w:rFonts w:hint="eastAsia"/>
        </w:rPr>
        <w:t>　　第三节 压电晶体材料行业地位分析</w:t>
      </w:r>
      <w:r>
        <w:rPr>
          <w:rFonts w:hint="eastAsia"/>
        </w:rPr>
        <w:br/>
      </w:r>
      <w:r>
        <w:rPr>
          <w:rFonts w:hint="eastAsia"/>
        </w:rPr>
        <w:t>　　　　一、压电晶体材料行业对经济增长的影响</w:t>
      </w:r>
      <w:r>
        <w:rPr>
          <w:rFonts w:hint="eastAsia"/>
        </w:rPr>
        <w:br/>
      </w:r>
      <w:r>
        <w:rPr>
          <w:rFonts w:hint="eastAsia"/>
        </w:rPr>
        <w:t>　　　　二、压电晶体材料行业对人民生活的影响</w:t>
      </w:r>
      <w:r>
        <w:rPr>
          <w:rFonts w:hint="eastAsia"/>
        </w:rPr>
        <w:br/>
      </w:r>
      <w:r>
        <w:rPr>
          <w:rFonts w:hint="eastAsia"/>
        </w:rPr>
        <w:t>　　　　三、压电晶体材料行业关联度情况</w:t>
      </w:r>
      <w:r>
        <w:rPr>
          <w:rFonts w:hint="eastAsia"/>
        </w:rPr>
        <w:br/>
      </w:r>
      <w:r>
        <w:rPr>
          <w:rFonts w:hint="eastAsia"/>
        </w:rPr>
        <w:br/>
      </w:r>
      <w:r>
        <w:rPr>
          <w:rFonts w:hint="eastAsia"/>
        </w:rPr>
        <w:t>第二章 2018-2023年中国压电晶体材料行业总体发展状况</w:t>
      </w:r>
      <w:r>
        <w:rPr>
          <w:rFonts w:hint="eastAsia"/>
        </w:rPr>
        <w:br/>
      </w:r>
      <w:r>
        <w:rPr>
          <w:rFonts w:hint="eastAsia"/>
        </w:rPr>
        <w:t>　　第一节 中国压电晶体材料行业规模情况分析</w:t>
      </w:r>
      <w:r>
        <w:rPr>
          <w:rFonts w:hint="eastAsia"/>
        </w:rPr>
        <w:br/>
      </w:r>
      <w:r>
        <w:rPr>
          <w:rFonts w:hint="eastAsia"/>
        </w:rPr>
        <w:t>　　　　一、压电晶体材料行业单位规模情况分析</w:t>
      </w:r>
      <w:r>
        <w:rPr>
          <w:rFonts w:hint="eastAsia"/>
        </w:rPr>
        <w:br/>
      </w:r>
      <w:r>
        <w:rPr>
          <w:rFonts w:hint="eastAsia"/>
        </w:rPr>
        <w:t>　　　　二、压电晶体材料行业人员规模状况分析</w:t>
      </w:r>
      <w:r>
        <w:rPr>
          <w:rFonts w:hint="eastAsia"/>
        </w:rPr>
        <w:br/>
      </w:r>
      <w:r>
        <w:rPr>
          <w:rFonts w:hint="eastAsia"/>
        </w:rPr>
        <w:t>　　　　三、压电晶体材料行业资产规模状况分析</w:t>
      </w:r>
      <w:r>
        <w:rPr>
          <w:rFonts w:hint="eastAsia"/>
        </w:rPr>
        <w:br/>
      </w:r>
      <w:r>
        <w:rPr>
          <w:rFonts w:hint="eastAsia"/>
        </w:rPr>
        <w:t>　　　　四、压电晶体材料行业市场规模状况分析</w:t>
      </w:r>
      <w:r>
        <w:rPr>
          <w:rFonts w:hint="eastAsia"/>
        </w:rPr>
        <w:br/>
      </w:r>
      <w:r>
        <w:rPr>
          <w:rFonts w:hint="eastAsia"/>
        </w:rPr>
        <w:t>　　　　五、压电晶体材料行业敏感性分析</w:t>
      </w:r>
      <w:r>
        <w:rPr>
          <w:rFonts w:hint="eastAsia"/>
        </w:rPr>
        <w:br/>
      </w:r>
      <w:r>
        <w:rPr>
          <w:rFonts w:hint="eastAsia"/>
        </w:rPr>
        <w:t>　　第二节 中国压电晶体材料行业产销情况分析</w:t>
      </w:r>
      <w:r>
        <w:rPr>
          <w:rFonts w:hint="eastAsia"/>
        </w:rPr>
        <w:br/>
      </w:r>
      <w:r>
        <w:rPr>
          <w:rFonts w:hint="eastAsia"/>
        </w:rPr>
        <w:t>　　　　一、压电晶体材料行业生产情况分析</w:t>
      </w:r>
      <w:r>
        <w:rPr>
          <w:rFonts w:hint="eastAsia"/>
        </w:rPr>
        <w:br/>
      </w:r>
      <w:r>
        <w:rPr>
          <w:rFonts w:hint="eastAsia"/>
        </w:rPr>
        <w:t>　　　　二、压电晶体材料行业销售情况分析</w:t>
      </w:r>
      <w:r>
        <w:rPr>
          <w:rFonts w:hint="eastAsia"/>
        </w:rPr>
        <w:br/>
      </w:r>
      <w:r>
        <w:rPr>
          <w:rFonts w:hint="eastAsia"/>
        </w:rPr>
        <w:t>　　　　三、压电晶体材料行业产销情况分析</w:t>
      </w:r>
      <w:r>
        <w:rPr>
          <w:rFonts w:hint="eastAsia"/>
        </w:rPr>
        <w:br/>
      </w:r>
      <w:r>
        <w:rPr>
          <w:rFonts w:hint="eastAsia"/>
        </w:rPr>
        <w:t>　　第三节 中国压电晶体材料行业财务能力分析</w:t>
      </w:r>
      <w:r>
        <w:rPr>
          <w:rFonts w:hint="eastAsia"/>
        </w:rPr>
        <w:br/>
      </w:r>
      <w:r>
        <w:rPr>
          <w:rFonts w:hint="eastAsia"/>
        </w:rPr>
        <w:t>　　　　一、压电晶体材料行业盈利能力分析</w:t>
      </w:r>
      <w:r>
        <w:rPr>
          <w:rFonts w:hint="eastAsia"/>
        </w:rPr>
        <w:br/>
      </w:r>
      <w:r>
        <w:rPr>
          <w:rFonts w:hint="eastAsia"/>
        </w:rPr>
        <w:t>　　　　二、压电晶体材料行业偿债能力分析</w:t>
      </w:r>
      <w:r>
        <w:rPr>
          <w:rFonts w:hint="eastAsia"/>
        </w:rPr>
        <w:br/>
      </w:r>
      <w:r>
        <w:rPr>
          <w:rFonts w:hint="eastAsia"/>
        </w:rPr>
        <w:t>　　　　三、压电晶体材料行业营运能力分析</w:t>
      </w:r>
      <w:r>
        <w:rPr>
          <w:rFonts w:hint="eastAsia"/>
        </w:rPr>
        <w:br/>
      </w:r>
      <w:r>
        <w:rPr>
          <w:rFonts w:hint="eastAsia"/>
        </w:rPr>
        <w:t>　　　　四、压电晶体材料行业发展能力分析</w:t>
      </w:r>
      <w:r>
        <w:rPr>
          <w:rFonts w:hint="eastAsia"/>
        </w:rPr>
        <w:br/>
      </w:r>
      <w:r>
        <w:rPr>
          <w:rFonts w:hint="eastAsia"/>
        </w:rPr>
        <w:br/>
      </w:r>
      <w:r>
        <w:rPr>
          <w:rFonts w:hint="eastAsia"/>
        </w:rPr>
        <w:t>第三章 中国压电晶体材料行业政策技术环境分析</w:t>
      </w:r>
      <w:r>
        <w:rPr>
          <w:rFonts w:hint="eastAsia"/>
        </w:rPr>
        <w:br/>
      </w:r>
      <w:r>
        <w:rPr>
          <w:rFonts w:hint="eastAsia"/>
        </w:rPr>
        <w:t>　　第一节 压电晶体材料行业政策法规环境分析</w:t>
      </w:r>
      <w:r>
        <w:rPr>
          <w:rFonts w:hint="eastAsia"/>
        </w:rPr>
        <w:br/>
      </w:r>
      <w:r>
        <w:rPr>
          <w:rFonts w:hint="eastAsia"/>
        </w:rPr>
        <w:t>　　第二节 压电晶体材料行业技术环境分析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2018-2023年中国压电晶体材料行业市场发展分析</w:t>
      </w:r>
      <w:r>
        <w:rPr>
          <w:rFonts w:hint="eastAsia"/>
        </w:rPr>
        <w:br/>
      </w:r>
      <w:r>
        <w:rPr>
          <w:rFonts w:hint="eastAsia"/>
        </w:rPr>
        <w:t>　　第一节 中国压电晶体材料行业市场运行分析</w:t>
      </w:r>
      <w:r>
        <w:rPr>
          <w:rFonts w:hint="eastAsia"/>
        </w:rPr>
        <w:br/>
      </w:r>
      <w:r>
        <w:rPr>
          <w:rFonts w:hint="eastAsia"/>
        </w:rPr>
        <w:t>　　第二节 中国压电晶体材料行业市场产品价格走势分析</w:t>
      </w:r>
      <w:r>
        <w:rPr>
          <w:rFonts w:hint="eastAsia"/>
        </w:rPr>
        <w:br/>
      </w:r>
      <w:r>
        <w:rPr>
          <w:rFonts w:hint="eastAsia"/>
        </w:rPr>
        <w:t>　　　　一、中国压电晶体材料业市场价格影响因素分析</w:t>
      </w:r>
      <w:r>
        <w:rPr>
          <w:rFonts w:hint="eastAsia"/>
        </w:rPr>
        <w:br/>
      </w:r>
      <w:r>
        <w:rPr>
          <w:rFonts w:hint="eastAsia"/>
        </w:rPr>
        <w:t>　　　　二、2018-2023年中国压电晶体材料行业市场价格走势分析</w:t>
      </w:r>
      <w:r>
        <w:rPr>
          <w:rFonts w:hint="eastAsia"/>
        </w:rPr>
        <w:br/>
      </w:r>
      <w:r>
        <w:rPr>
          <w:rFonts w:hint="eastAsia"/>
        </w:rPr>
        <w:t>　　第三节 中国压电晶体材料行业市场发展的主要策略</w:t>
      </w:r>
      <w:r>
        <w:rPr>
          <w:rFonts w:hint="eastAsia"/>
        </w:rPr>
        <w:br/>
      </w:r>
      <w:r>
        <w:rPr>
          <w:rFonts w:hint="eastAsia"/>
        </w:rPr>
        <w:t>　　　　一、发展国内压电晶体材料行业的相关建议与对策</w:t>
      </w:r>
      <w:r>
        <w:rPr>
          <w:rFonts w:hint="eastAsia"/>
        </w:rPr>
        <w:br/>
      </w:r>
      <w:r>
        <w:rPr>
          <w:rFonts w:hint="eastAsia"/>
        </w:rPr>
        <w:t>　　　　二、中国压电晶体材料行业的发展建议</w:t>
      </w:r>
      <w:r>
        <w:rPr>
          <w:rFonts w:hint="eastAsia"/>
        </w:rPr>
        <w:br/>
      </w:r>
      <w:r>
        <w:rPr>
          <w:rFonts w:hint="eastAsia"/>
        </w:rPr>
        <w:br/>
      </w:r>
      <w:r>
        <w:rPr>
          <w:rFonts w:hint="eastAsia"/>
        </w:rPr>
        <w:t>第五章 2018-2023年中国压电晶体材料行业进出口市场分析</w:t>
      </w:r>
      <w:r>
        <w:rPr>
          <w:rFonts w:hint="eastAsia"/>
        </w:rPr>
        <w:br/>
      </w:r>
      <w:r>
        <w:rPr>
          <w:rFonts w:hint="eastAsia"/>
        </w:rPr>
        <w:t>　　第一节 压电晶体材料进出口市场分析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压电晶体材料行业进出口数据统计</w:t>
      </w:r>
      <w:r>
        <w:rPr>
          <w:rFonts w:hint="eastAsia"/>
        </w:rPr>
        <w:br/>
      </w:r>
      <w:r>
        <w:rPr>
          <w:rFonts w:hint="eastAsia"/>
        </w:rPr>
        <w:t>　　　　一、2018-2023年压电晶体材料进口量统计</w:t>
      </w:r>
      <w:r>
        <w:rPr>
          <w:rFonts w:hint="eastAsia"/>
        </w:rPr>
        <w:br/>
      </w:r>
      <w:r>
        <w:rPr>
          <w:rFonts w:hint="eastAsia"/>
        </w:rPr>
        <w:t>　　　　二、2018-2023年压电晶体材料出口量统计</w:t>
      </w:r>
      <w:r>
        <w:rPr>
          <w:rFonts w:hint="eastAsia"/>
        </w:rPr>
        <w:br/>
      </w:r>
      <w:r>
        <w:rPr>
          <w:rFonts w:hint="eastAsia"/>
        </w:rPr>
        <w:t>　　第三节 压电晶体材料进出口区域格局分析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2023-2029年压电晶体材料进出口预测</w:t>
      </w:r>
      <w:r>
        <w:rPr>
          <w:rFonts w:hint="eastAsia"/>
        </w:rPr>
        <w:br/>
      </w:r>
      <w:r>
        <w:rPr>
          <w:rFonts w:hint="eastAsia"/>
        </w:rPr>
        <w:t>　　　　一、2023-2029年压电晶体材料进口预测</w:t>
      </w:r>
      <w:r>
        <w:rPr>
          <w:rFonts w:hint="eastAsia"/>
        </w:rPr>
        <w:br/>
      </w:r>
      <w:r>
        <w:rPr>
          <w:rFonts w:hint="eastAsia"/>
        </w:rPr>
        <w:t>　　　　二、2023-2029年压电晶体材料出口预测</w:t>
      </w:r>
      <w:r>
        <w:rPr>
          <w:rFonts w:hint="eastAsia"/>
        </w:rPr>
        <w:br/>
      </w:r>
      <w:r>
        <w:rPr>
          <w:rFonts w:hint="eastAsia"/>
        </w:rPr>
        <w:br/>
      </w:r>
      <w:r>
        <w:rPr>
          <w:rFonts w:hint="eastAsia"/>
        </w:rPr>
        <w:t>第六章 中国压电晶体材料行业市场供需状况研究分析</w:t>
      </w:r>
      <w:r>
        <w:rPr>
          <w:rFonts w:hint="eastAsia"/>
        </w:rPr>
        <w:br/>
      </w:r>
      <w:r>
        <w:rPr>
          <w:rFonts w:hint="eastAsia"/>
        </w:rPr>
        <w:t>　　第一节 2023-2029年压电晶体材料行业市场需求分析</w:t>
      </w:r>
      <w:r>
        <w:rPr>
          <w:rFonts w:hint="eastAsia"/>
        </w:rPr>
        <w:br/>
      </w:r>
      <w:r>
        <w:rPr>
          <w:rFonts w:hint="eastAsia"/>
        </w:rPr>
        <w:t>　　　　一、2018-2023年压电晶体材料行业市场需求规模分析</w:t>
      </w:r>
      <w:r>
        <w:rPr>
          <w:rFonts w:hint="eastAsia"/>
        </w:rPr>
        <w:br/>
      </w:r>
      <w:r>
        <w:rPr>
          <w:rFonts w:hint="eastAsia"/>
        </w:rPr>
        <w:t>　　　　二、2018-2023年压电晶体材料行业市场需求影响因素分析</w:t>
      </w:r>
      <w:r>
        <w:rPr>
          <w:rFonts w:hint="eastAsia"/>
        </w:rPr>
        <w:br/>
      </w:r>
      <w:r>
        <w:rPr>
          <w:rFonts w:hint="eastAsia"/>
        </w:rPr>
        <w:t>　　　　三、2018-2023年中国压电晶体材料行业市场需求格局分析</w:t>
      </w:r>
      <w:r>
        <w:rPr>
          <w:rFonts w:hint="eastAsia"/>
        </w:rPr>
        <w:br/>
      </w:r>
      <w:r>
        <w:rPr>
          <w:rFonts w:hint="eastAsia"/>
        </w:rPr>
        <w:t>　　第二节 2018-2023年中国压电晶体材料行业市场供给分析</w:t>
      </w:r>
      <w:r>
        <w:rPr>
          <w:rFonts w:hint="eastAsia"/>
        </w:rPr>
        <w:br/>
      </w:r>
      <w:r>
        <w:rPr>
          <w:rFonts w:hint="eastAsia"/>
        </w:rPr>
        <w:t>　　　　一、2018-2023年中国压电晶体材料行业市场供给规模分析</w:t>
      </w:r>
      <w:r>
        <w:rPr>
          <w:rFonts w:hint="eastAsia"/>
        </w:rPr>
        <w:br/>
      </w:r>
      <w:r>
        <w:rPr>
          <w:rFonts w:hint="eastAsia"/>
        </w:rPr>
        <w:t>　　　　二、2018-2023年中国压电晶体材料行业业市场供给影响因素分析</w:t>
      </w:r>
      <w:r>
        <w:rPr>
          <w:rFonts w:hint="eastAsia"/>
        </w:rPr>
        <w:br/>
      </w:r>
      <w:r>
        <w:rPr>
          <w:rFonts w:hint="eastAsia"/>
        </w:rPr>
        <w:t>　　　　三、2018-2023年中国压电晶体材料行业市场供给格局分析</w:t>
      </w:r>
      <w:r>
        <w:rPr>
          <w:rFonts w:hint="eastAsia"/>
        </w:rPr>
        <w:br/>
      </w:r>
      <w:r>
        <w:rPr>
          <w:rFonts w:hint="eastAsia"/>
        </w:rPr>
        <w:t>　　第三节 2018-2023年中国压电晶体材料行业市场供需平衡分析</w:t>
      </w:r>
      <w:r>
        <w:rPr>
          <w:rFonts w:hint="eastAsia"/>
        </w:rPr>
        <w:br/>
      </w:r>
      <w:r>
        <w:rPr>
          <w:rFonts w:hint="eastAsia"/>
        </w:rPr>
        <w:br/>
      </w:r>
      <w:r>
        <w:rPr>
          <w:rFonts w:hint="eastAsia"/>
        </w:rPr>
        <w:t>第七章 压电晶体材料行业相关行业市场运行综合分析</w:t>
      </w:r>
      <w:r>
        <w:rPr>
          <w:rFonts w:hint="eastAsia"/>
        </w:rPr>
        <w:br/>
      </w:r>
      <w:r>
        <w:rPr>
          <w:rFonts w:hint="eastAsia"/>
        </w:rPr>
        <w:t>　　第一节 压电晶体材料行业上游运行分析</w:t>
      </w:r>
      <w:r>
        <w:rPr>
          <w:rFonts w:hint="eastAsia"/>
        </w:rPr>
        <w:br/>
      </w:r>
      <w:r>
        <w:rPr>
          <w:rFonts w:hint="eastAsia"/>
        </w:rPr>
        <w:t>　　　　一、压电晶体材料行业上游介绍</w:t>
      </w:r>
      <w:r>
        <w:rPr>
          <w:rFonts w:hint="eastAsia"/>
        </w:rPr>
        <w:br/>
      </w:r>
      <w:r>
        <w:rPr>
          <w:rFonts w:hint="eastAsia"/>
        </w:rPr>
        <w:t>　　　　二、压电晶体材料行业上游发展状况分析</w:t>
      </w:r>
      <w:r>
        <w:rPr>
          <w:rFonts w:hint="eastAsia"/>
        </w:rPr>
        <w:br/>
      </w:r>
      <w:r>
        <w:rPr>
          <w:rFonts w:hint="eastAsia"/>
        </w:rPr>
        <w:t>　　　　三、压电晶体材料行业上游对压电晶体材料行业影响力分析</w:t>
      </w:r>
      <w:r>
        <w:rPr>
          <w:rFonts w:hint="eastAsia"/>
        </w:rPr>
        <w:br/>
      </w:r>
      <w:r>
        <w:rPr>
          <w:rFonts w:hint="eastAsia"/>
        </w:rPr>
        <w:t>　　第二节 压电晶体材料行业下游运行分析</w:t>
      </w:r>
      <w:r>
        <w:rPr>
          <w:rFonts w:hint="eastAsia"/>
        </w:rPr>
        <w:br/>
      </w:r>
      <w:r>
        <w:rPr>
          <w:rFonts w:hint="eastAsia"/>
        </w:rPr>
        <w:t>　　　　一、压电晶体材料行业下游介绍</w:t>
      </w:r>
      <w:r>
        <w:rPr>
          <w:rFonts w:hint="eastAsia"/>
        </w:rPr>
        <w:br/>
      </w:r>
      <w:r>
        <w:rPr>
          <w:rFonts w:hint="eastAsia"/>
        </w:rPr>
        <w:t>　　　　二、压电晶体材料行业下游发展状况分析i</w:t>
      </w:r>
      <w:r>
        <w:rPr>
          <w:rFonts w:hint="eastAsia"/>
        </w:rPr>
        <w:br/>
      </w:r>
      <w:r>
        <w:rPr>
          <w:rFonts w:hint="eastAsia"/>
        </w:rPr>
        <w:t>　　　　三、压电晶体材料行业下游对釉面砖行业影响力分析</w:t>
      </w:r>
      <w:r>
        <w:rPr>
          <w:rFonts w:hint="eastAsia"/>
        </w:rPr>
        <w:br/>
      </w:r>
      <w:r>
        <w:rPr>
          <w:rFonts w:hint="eastAsia"/>
        </w:rPr>
        <w:br/>
      </w:r>
      <w:r>
        <w:rPr>
          <w:rFonts w:hint="eastAsia"/>
        </w:rPr>
        <w:t>第八章 中国压电晶体材料行业知名品牌企业竞争力分析</w:t>
      </w:r>
      <w:r>
        <w:rPr>
          <w:rFonts w:hint="eastAsia"/>
        </w:rPr>
        <w:br/>
      </w:r>
      <w:r>
        <w:rPr>
          <w:rFonts w:hint="eastAsia"/>
        </w:rPr>
        <w:t>　　第一节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第二节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第三节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第四节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第五节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第六节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第七节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第八节 压电晶体材料重点企业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三、压电晶体材料企业经营情况分析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2018-2023年中国压电晶体材料行业竞争格局分析</w:t>
      </w:r>
      <w:r>
        <w:rPr>
          <w:rFonts w:hint="eastAsia"/>
        </w:rPr>
        <w:br/>
      </w:r>
      <w:r>
        <w:rPr>
          <w:rFonts w:hint="eastAsia"/>
        </w:rPr>
        <w:t>　　第一节 压电晶体材料行业竞争结构分析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压电晶体材料企业国际竞争力比较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压电晶体材料行业竞争格局分析</w:t>
      </w:r>
      <w:r>
        <w:rPr>
          <w:rFonts w:hint="eastAsia"/>
        </w:rPr>
        <w:br/>
      </w:r>
      <w:r>
        <w:rPr>
          <w:rFonts w:hint="eastAsia"/>
        </w:rPr>
        <w:t>　　　　一、压电晶体材料行业集中度分析</w:t>
      </w:r>
      <w:r>
        <w:rPr>
          <w:rFonts w:hint="eastAsia"/>
        </w:rPr>
        <w:br/>
      </w:r>
      <w:r>
        <w:rPr>
          <w:rFonts w:hint="eastAsia"/>
        </w:rPr>
        <w:t>　　　　二、压电晶体材料行业竞争程度分析</w:t>
      </w:r>
      <w:r>
        <w:rPr>
          <w:rFonts w:hint="eastAsia"/>
        </w:rPr>
        <w:br/>
      </w:r>
      <w:r>
        <w:rPr>
          <w:rFonts w:hint="eastAsia"/>
        </w:rPr>
        <w:t>　　第四节 2023-2029年压电晶体材料行业竞争策略分析</w:t>
      </w:r>
      <w:r>
        <w:rPr>
          <w:rFonts w:hint="eastAsia"/>
        </w:rPr>
        <w:br/>
      </w:r>
      <w:r>
        <w:rPr>
          <w:rFonts w:hint="eastAsia"/>
        </w:rPr>
        <w:t>　　　　一、经济危机对行业竞争格局的影响</w:t>
      </w:r>
      <w:r>
        <w:rPr>
          <w:rFonts w:hint="eastAsia"/>
        </w:rPr>
        <w:br/>
      </w:r>
      <w:r>
        <w:rPr>
          <w:rFonts w:hint="eastAsia"/>
        </w:rPr>
        <w:t>　　　　二、2023-2029年压电晶体材料行业竞争格局展望</w:t>
      </w:r>
      <w:r>
        <w:rPr>
          <w:rFonts w:hint="eastAsia"/>
        </w:rPr>
        <w:br/>
      </w:r>
      <w:r>
        <w:rPr>
          <w:rFonts w:hint="eastAsia"/>
        </w:rPr>
        <w:t>　　　　三、2023-2029年压电晶体材料行业竞争策略分析</w:t>
      </w:r>
      <w:r>
        <w:rPr>
          <w:rFonts w:hint="eastAsia"/>
        </w:rPr>
        <w:br/>
      </w:r>
      <w:r>
        <w:rPr>
          <w:rFonts w:hint="eastAsia"/>
        </w:rPr>
        <w:br/>
      </w:r>
      <w:r>
        <w:rPr>
          <w:rFonts w:hint="eastAsia"/>
        </w:rPr>
        <w:t>第十章 中国压电晶体材料行业发展前景预测分析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2023-2029年中国压电晶体材料行业市场发展趋势预测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三、2023-2029年中国压电晶体材料行业市场价格走势预测</w:t>
      </w:r>
      <w:r>
        <w:rPr>
          <w:rFonts w:hint="eastAsia"/>
        </w:rPr>
        <w:br/>
      </w:r>
      <w:r>
        <w:rPr>
          <w:rFonts w:hint="eastAsia"/>
        </w:rPr>
        <w:t>　　第三节 2023-2029年中国压电晶体材料技术发展趋势预测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我国压电晶体材料行业SWOT模型分析研究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2023-2029年中国压电晶体材料行业投资分析</w:t>
      </w:r>
      <w:r>
        <w:rPr>
          <w:rFonts w:hint="eastAsia"/>
        </w:rPr>
        <w:br/>
      </w:r>
      <w:r>
        <w:rPr>
          <w:rFonts w:hint="eastAsia"/>
        </w:rPr>
        <w:t>　　第一节 压电晶体材料行业投资机会分析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压电晶体材料行业投资风险分析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压电晶体材料行业投资建议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bb35220154558" w:history="1">
        <w:r>
          <w:rPr>
            <w:rStyle w:val="Hyperlink"/>
          </w:rPr>
          <w:t>2023-2029年中国压电晶体材料行业研究分析及发展走势预测报告</w:t>
        </w:r>
      </w:hyperlink>
      <w:r>
        <w:rPr>
          <w:color w:val="C00000"/>
        </w:rPr>
        <w:t>》，报告编号：</w:t>
      </w:r>
      <w:r>
        <w:rPr>
          <w:rFonts w:hint="eastAsia"/>
          <w:color w:val="C00000"/>
        </w:rPr>
        <w:t>0928A3A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bb35220154558" w:history="1">
        <w:r>
          <w:rPr>
            <w:rStyle w:val="Hyperlink"/>
          </w:rPr>
          <w:t>https://www.20087.com/A/A3/YaDianJingTiCaiLiaoFaZhanQuShi.html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036a541bd488f" w:history="1">
      <w:r>
        <w:rPr>
          <w:rStyle w:val="Hyperlink"/>
        </w:rPr>
        <w:t>2023-2029年中国压电晶体材料行业研究分析及发展走势预测报告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YaDianJingTiCaiLiaoFaZhanQuShi.html" TargetMode="External" Id="R336bb35220154558" /></Relationships>
</file>

<file path=word/_rels/header2.xml.rels>&#65279;<?xml version="1.0" encoding="utf-8"?><Relationships xmlns="http://schemas.openxmlformats.org/package/2006/relationships"><Relationship Type="http://schemas.openxmlformats.org/officeDocument/2006/relationships/hyperlink" Target="https://www.20087.com/A/A3/YaDianJingTiCaiLiaoFaZhanQuShi.html" TargetMode="External" Id="R43e036a541bd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2023-01-13T05:11:00Z</dcterms:created>
  <dcterms:modified xsi:type="dcterms:W3CDTF">2023-01-13T06:11:00Z</dcterms:modified>
  <dc:subject>2023-2029年中国压电晶体材料行业研究分析及发展走势预测报告</dc:subject>
  <dc:title>2023-2029年中国压电晶体材料行业研究分析及发展走势预测报告</dc:title>
  <cp:keywords>2023-2029年中国压电晶体材料行业研究分析及发展走势预测报告</cp:keywords>
  <dc:description>2023-2029年中国压电晶体材料行业研究分析及发展走势预测报告</dc:description>
</cp:coreProperties>
</file>