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f557607f7447e" w:history="1">
              <w:r>
                <w:rPr>
                  <w:rStyle w:val="Hyperlink"/>
                </w:rPr>
                <w:t>中国差速器总成市场调研与行业前景预测报告（2025年版）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f557607f7447e" w:history="1">
              <w:r>
                <w:rPr>
                  <w:rStyle w:val="Hyperlink"/>
                </w:rPr>
                <w:t>中国差速器总成市场调研与行业前景预测报告（2025年版）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f557607f7447e" w:history="1">
                <w:r>
                  <w:rPr>
                    <w:rStyle w:val="Hyperlink"/>
                  </w:rPr>
                  <w:t>https://www.20087.com/A/73/ChaSuQiZongChengShiChangDiaoYan.html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是汽车传动系统中的关键部件之一，负责分配动力至车辆左右两侧车轮，并根据路面情况调整转速差，确保车辆平稳转弯。近年来，随着汽车工业的发展和技术进步，差速器总成的设计和制造工艺得到了显著提升。现代差速器不仅能够提供更好的操控性能，还能够在极端路况下保持车辆稳定。随着电动汽车的兴起，差速器总成也在适应新能源汽车的动力系统。</w:t>
      </w:r>
      <w:r>
        <w:rPr>
          <w:rFonts w:hint="eastAsia"/>
        </w:rPr>
        <w:br/>
      </w:r>
      <w:r>
        <w:rPr>
          <w:rFonts w:hint="eastAsia"/>
        </w:rPr>
        <w:t>　　未来，差速器总成的发展将更加侧重于技术创新和性能优化。一方面，通过采用轻量化材料和精密加工技术，提高差速器的承载能力和耐久性，以适应高性能汽车的需求；另一方面，随着自动驾驶技术的发展，差速器将集成更多智能控制功能，提高车辆的行驶稳定性和安全性。此外，随着电动汽车市场的扩大，差速器总成还将探索适用于电动车的独特设计和技术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我国差速器总成行业与产品发展概况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2020-2025年我国经济和社会环境分析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我国近期差速器总成产业政策分析</w:t>
      </w:r>
      <w:r>
        <w:rPr>
          <w:rFonts w:hint="eastAsia"/>
        </w:rPr>
        <w:br/>
      </w:r>
      <w:r>
        <w:rPr>
          <w:rFonts w:hint="eastAsia"/>
        </w:rPr>
        <w:t>　　第四节 差速器总成上下游产业链模型分析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二、差速器总成产业环境的“波特五力模型”分析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我国差速器总成产品市场发展规模分析</w:t>
      </w:r>
      <w:r>
        <w:rPr>
          <w:rFonts w:hint="eastAsia"/>
        </w:rPr>
        <w:br/>
      </w:r>
      <w:r>
        <w:rPr>
          <w:rFonts w:hint="eastAsia"/>
        </w:rPr>
        <w:t>　　第一节 差速器总成市场现状分析及预测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二、2025-2031年我国差速器总成市场规模预测</w:t>
      </w:r>
      <w:r>
        <w:rPr>
          <w:rFonts w:hint="eastAsia"/>
        </w:rPr>
        <w:br/>
      </w:r>
      <w:r>
        <w:rPr>
          <w:rFonts w:hint="eastAsia"/>
        </w:rPr>
        <w:t>　　第二节 差速器总成产品产量分析及预测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二、2025-2031年我国差速器总成产量预测</w:t>
      </w:r>
      <w:r>
        <w:rPr>
          <w:rFonts w:hint="eastAsia"/>
        </w:rPr>
        <w:br/>
      </w:r>
      <w:r>
        <w:rPr>
          <w:rFonts w:hint="eastAsia"/>
        </w:rPr>
        <w:t>　　第三节 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二、2025-2031年我国差速器总成市场需求预测</w:t>
      </w:r>
      <w:r>
        <w:rPr>
          <w:rFonts w:hint="eastAsia"/>
        </w:rPr>
        <w:br/>
      </w:r>
      <w:r>
        <w:rPr>
          <w:rFonts w:hint="eastAsia"/>
        </w:rPr>
        <w:t>　　第四节 差速器总成价格趋势分析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2025年我国差速器总成区域结构分析</w:t>
      </w:r>
      <w:r>
        <w:rPr>
          <w:rFonts w:hint="eastAsia"/>
        </w:rPr>
        <w:br/>
      </w:r>
      <w:r>
        <w:rPr>
          <w:rFonts w:hint="eastAsia"/>
        </w:rPr>
        <w:t>　　第三节 中国差速器总成区域市场规模分析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差速器总成市场品牌竞争分析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主要地区消费市场品牌构成调查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差速器总成市场品牌营销调查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2025-2031年差速器总成行业投资价值与投资策略分析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差速器总成行业投资价值分析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一、差速器总成行业发展前景分析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二、差速器总成行业盈利能力预测</w:t>
      </w:r>
      <w:r>
        <w:rPr>
          <w:rFonts w:hint="eastAsia"/>
        </w:rPr>
        <w:br/>
      </w:r>
      <w:r>
        <w:rPr>
          <w:rFonts w:hint="eastAsia"/>
        </w:rPr>
        <w:t>　　第二节 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差速器总成行业投资策略分析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差速器总成产品竞争力优势分析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差速器总成项目投资建议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差速器总成行业重点企业分析</w:t>
      </w:r>
      <w:r>
        <w:rPr>
          <w:rFonts w:hint="eastAsia"/>
        </w:rPr>
        <w:br/>
      </w:r>
      <w:r>
        <w:rPr>
          <w:rFonts w:hint="eastAsia"/>
        </w:rPr>
        <w:t>　　第一节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开封宏达拨叉（集团）有限公司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第五节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第六节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差速器总成上下游行业发展分析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2020-2025年差速器总成上游行业发展分析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一、差速器总成上游行业概述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二、差速器总成上游市场分析</w:t>
      </w:r>
      <w:r>
        <w:rPr>
          <w:rFonts w:hint="eastAsia"/>
        </w:rPr>
        <w:br/>
      </w:r>
      <w:r>
        <w:rPr>
          <w:rFonts w:hint="eastAsia"/>
        </w:rPr>
        <w:t>　　　　三、上游行业对差速器总成的影响</w:t>
      </w:r>
      <w:r>
        <w:rPr>
          <w:rFonts w:hint="eastAsia"/>
        </w:rPr>
        <w:br/>
      </w:r>
      <w:r>
        <w:rPr>
          <w:rFonts w:hint="eastAsia"/>
        </w:rPr>
        <w:t>　　第二节 2020-2025年差速器总成下游行业发展分析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一、差速器总成下游行业概述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二、差速器总成下游市场分析</w:t>
      </w:r>
      <w:r>
        <w:rPr>
          <w:rFonts w:hint="eastAsia"/>
        </w:rPr>
        <w:br/>
      </w:r>
      <w:r>
        <w:rPr>
          <w:rFonts w:hint="eastAsia"/>
        </w:rPr>
        <w:t>　　　　三、下游行业对差速器总成的影响</w:t>
      </w:r>
      <w:r>
        <w:rPr>
          <w:rFonts w:hint="eastAsia"/>
        </w:rPr>
        <w:br/>
      </w:r>
      <w:r>
        <w:rPr>
          <w:rFonts w:hint="eastAsia"/>
        </w:rPr>
        <w:t>　　第三节 2020-2025年差速器总成中游市场分析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差速器总成设计分析</w:t>
      </w:r>
      <w:r>
        <w:rPr>
          <w:rFonts w:hint="eastAsia"/>
        </w:rPr>
        <w:br/>
      </w:r>
      <w:r>
        <w:rPr>
          <w:rFonts w:hint="eastAsia"/>
        </w:rPr>
        <w:t>　　第一节 差速器概述</w:t>
      </w:r>
      <w:r>
        <w:rPr>
          <w:rFonts w:hint="eastAsia"/>
        </w:rPr>
        <w:br/>
      </w:r>
      <w:r>
        <w:rPr>
          <w:rFonts w:hint="eastAsia"/>
        </w:rPr>
        <w:t>　　　　一、汽车差速器的发展现状</w:t>
      </w:r>
      <w:r>
        <w:rPr>
          <w:rFonts w:hint="eastAsia"/>
        </w:rPr>
        <w:br/>
      </w:r>
      <w:r>
        <w:rPr>
          <w:rFonts w:hint="eastAsia"/>
        </w:rPr>
        <w:t>　　　　二、汽车差速器的功用及其分类</w:t>
      </w:r>
      <w:r>
        <w:rPr>
          <w:rFonts w:hint="eastAsia"/>
        </w:rPr>
        <w:br/>
      </w:r>
      <w:r>
        <w:rPr>
          <w:rFonts w:hint="eastAsia"/>
        </w:rPr>
        <w:t>　　　　三、差速器设计相关数据说明</w:t>
      </w:r>
      <w:r>
        <w:rPr>
          <w:rFonts w:hint="eastAsia"/>
        </w:rPr>
        <w:br/>
      </w:r>
      <w:r>
        <w:rPr>
          <w:rFonts w:hint="eastAsia"/>
        </w:rPr>
        <w:t>　　第二节 差速器的设计方案</w:t>
      </w:r>
      <w:r>
        <w:rPr>
          <w:rFonts w:hint="eastAsia"/>
        </w:rPr>
        <w:br/>
      </w:r>
      <w:r>
        <w:rPr>
          <w:rFonts w:hint="eastAsia"/>
        </w:rPr>
        <w:t>　　　　一、差速器的方案选择及结构分析</w:t>
      </w:r>
      <w:r>
        <w:rPr>
          <w:rFonts w:hint="eastAsia"/>
        </w:rPr>
        <w:br/>
      </w:r>
      <w:r>
        <w:rPr>
          <w:rFonts w:hint="eastAsia"/>
        </w:rPr>
        <w:t>　　　　二、差速器的工作原理</w:t>
      </w:r>
      <w:r>
        <w:rPr>
          <w:rFonts w:hint="eastAsia"/>
        </w:rPr>
        <w:br/>
      </w:r>
      <w:r>
        <w:rPr>
          <w:rFonts w:hint="eastAsia"/>
        </w:rPr>
        <w:t>　　第三节 差速器非标准零件的设计</w:t>
      </w:r>
      <w:r>
        <w:rPr>
          <w:rFonts w:hint="eastAsia"/>
        </w:rPr>
        <w:br/>
      </w:r>
      <w:r>
        <w:rPr>
          <w:rFonts w:hint="eastAsia"/>
        </w:rPr>
        <w:t>　　　　一、对称式行星齿轮设计计算</w:t>
      </w:r>
      <w:r>
        <w:rPr>
          <w:rFonts w:hint="eastAsia"/>
        </w:rPr>
        <w:br/>
      </w:r>
      <w:r>
        <w:rPr>
          <w:rFonts w:hint="eastAsia"/>
        </w:rPr>
        <w:t>　　　　二、差速器行星齿轮轴的设计计算</w:t>
      </w:r>
      <w:r>
        <w:rPr>
          <w:rFonts w:hint="eastAsia"/>
        </w:rPr>
        <w:br/>
      </w:r>
      <w:r>
        <w:rPr>
          <w:rFonts w:hint="eastAsia"/>
        </w:rPr>
        <w:t>　　　　三、差速器垫圈的设计计算</w:t>
      </w:r>
      <w:r>
        <w:rPr>
          <w:rFonts w:hint="eastAsia"/>
        </w:rPr>
        <w:br/>
      </w:r>
      <w:r>
        <w:rPr>
          <w:rFonts w:hint="eastAsia"/>
        </w:rPr>
        <w:t>　　第四节 差速器标准零件的选用</w:t>
      </w:r>
      <w:r>
        <w:rPr>
          <w:rFonts w:hint="eastAsia"/>
        </w:rPr>
        <w:br/>
      </w:r>
      <w:r>
        <w:rPr>
          <w:rFonts w:hint="eastAsia"/>
        </w:rPr>
        <w:t>　　　　一、螺栓的选用和螺栓的材料</w:t>
      </w:r>
      <w:r>
        <w:rPr>
          <w:rFonts w:hint="eastAsia"/>
        </w:rPr>
        <w:br/>
      </w:r>
      <w:r>
        <w:rPr>
          <w:rFonts w:hint="eastAsia"/>
        </w:rPr>
        <w:t>　　　　二、螺母的选用何螺母的材料</w:t>
      </w:r>
      <w:r>
        <w:rPr>
          <w:rFonts w:hint="eastAsia"/>
        </w:rPr>
        <w:br/>
      </w:r>
      <w:r>
        <w:rPr>
          <w:rFonts w:hint="eastAsia"/>
        </w:rPr>
        <w:t>　　　　三、差速器轴承的选用</w:t>
      </w:r>
      <w:r>
        <w:rPr>
          <w:rFonts w:hint="eastAsia"/>
        </w:rPr>
        <w:br/>
      </w:r>
      <w:r>
        <w:rPr>
          <w:rFonts w:hint="eastAsia"/>
        </w:rPr>
        <w:t>　　第五节 差速器总成的装复和调整</w:t>
      </w:r>
      <w:r>
        <w:rPr>
          <w:rFonts w:hint="eastAsia"/>
        </w:rPr>
        <w:br/>
      </w:r>
      <w:r>
        <w:rPr>
          <w:rFonts w:hint="eastAsia"/>
        </w:rPr>
        <w:t>　　　　一、差速器总成的装复</w:t>
      </w:r>
      <w:r>
        <w:rPr>
          <w:rFonts w:hint="eastAsia"/>
        </w:rPr>
        <w:br/>
      </w:r>
      <w:r>
        <w:rPr>
          <w:rFonts w:hint="eastAsia"/>
        </w:rPr>
        <w:t>　　　　二、差速器的零部件的调整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差速器总成行业发展战略研究</w:t>
      </w:r>
      <w:r>
        <w:rPr>
          <w:rFonts w:hint="eastAsia"/>
        </w:rPr>
        <w:br/>
      </w:r>
      <w:r>
        <w:rPr>
          <w:rFonts w:hint="eastAsia"/>
        </w:rPr>
        <w:t>　　第一节 差速器总成行业发展战略研究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二、影响差速器总成企业核心竞争力的因素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第三节 (中智-林)济研：对我国差速器总成品牌的战略思考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三、差速器总成品牌战略管理的策略</w:t>
      </w:r>
      <w:r>
        <w:rPr>
          <w:rFonts w:hint="eastAsia"/>
        </w:rPr>
        <w:br/>
      </w:r>
      <w:r>
        <w:rPr>
          <w:rFonts w:hint="eastAsia"/>
        </w:rPr>
        <w:t>　　图表 2025年差速器行业市场规模</w:t>
      </w:r>
      <w:r>
        <w:rPr>
          <w:rFonts w:hint="eastAsia"/>
        </w:rPr>
        <w:br/>
      </w:r>
      <w:r>
        <w:rPr>
          <w:rFonts w:hint="eastAsia"/>
        </w:rPr>
        <w:t>　　图表 2025年差速器行业市场规模预测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2025年差速器行业产量</w:t>
      </w:r>
      <w:r>
        <w:rPr>
          <w:rFonts w:hint="eastAsia"/>
        </w:rPr>
        <w:br/>
      </w:r>
      <w:r>
        <w:rPr>
          <w:rFonts w:hint="eastAsia"/>
        </w:rPr>
        <w:t>　　图表 2025年差速器行业需求量</w:t>
      </w:r>
      <w:r>
        <w:rPr>
          <w:rFonts w:hint="eastAsia"/>
        </w:rPr>
        <w:br/>
      </w:r>
      <w:r>
        <w:rPr>
          <w:rFonts w:hint="eastAsia"/>
        </w:rPr>
        <w:t>　　图表 2025年差速器总成区域结构</w:t>
      </w:r>
      <w:r>
        <w:rPr>
          <w:rFonts w:hint="eastAsia"/>
        </w:rPr>
        <w:br/>
      </w:r>
      <w:r>
        <w:rPr>
          <w:rFonts w:hint="eastAsia"/>
        </w:rPr>
        <w:t>　　图表 2025年东北地区差速器行业市场规模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2025年西部地区差速器行业市场规模</w:t>
      </w:r>
      <w:r>
        <w:rPr>
          <w:rFonts w:hint="eastAsia"/>
        </w:rPr>
        <w:br/>
      </w:r>
      <w:r>
        <w:rPr>
          <w:rFonts w:hint="eastAsia"/>
        </w:rPr>
        <w:t>　　图表 2025年差速器主要品牌市场份额</w:t>
      </w:r>
      <w:r>
        <w:rPr>
          <w:rFonts w:hint="eastAsia"/>
        </w:rPr>
        <w:br/>
      </w:r>
      <w:r>
        <w:rPr>
          <w:rFonts w:hint="eastAsia"/>
        </w:rPr>
        <w:t>　　图表 开放式差速器构成</w:t>
      </w:r>
      <w:r>
        <w:rPr>
          <w:rFonts w:hint="eastAsia"/>
        </w:rPr>
        <w:br/>
      </w:r>
      <w:r>
        <w:rPr>
          <w:rFonts w:hint="eastAsia"/>
        </w:rPr>
        <w:t>　　图表 限滑差速器构成</w:t>
      </w:r>
      <w:r>
        <w:rPr>
          <w:rFonts w:hint="eastAsia"/>
        </w:rPr>
        <w:br/>
      </w:r>
      <w:r>
        <w:rPr>
          <w:rFonts w:hint="eastAsia"/>
        </w:rPr>
        <w:t>　　图表 托森差速器构成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2020-2025年江苏太平洋精锻科技股份有限公司财务风险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2020-2025年月度乘用车销量月度变化情况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2025年基本型乘用车产量全国合计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汽车零部件供应链</w:t>
      </w:r>
      <w:r>
        <w:rPr>
          <w:rFonts w:hint="eastAsia"/>
        </w:rPr>
        <w:br/>
      </w:r>
      <w:r>
        <w:rPr>
          <w:rFonts w:hint="eastAsia"/>
        </w:rPr>
        <w:t>　　图表 我国汽车零部件行业swot分析</w:t>
      </w:r>
      <w:r>
        <w:rPr>
          <w:rFonts w:hint="eastAsia"/>
        </w:rPr>
        <w:br/>
      </w:r>
      <w:r>
        <w:rPr>
          <w:rFonts w:hint="eastAsia"/>
        </w:rPr>
        <w:t>　　图表 2020-2025年我国汽车零配件行业销售收入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图表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汽车转弯时驱动轮运动示意图</w:t>
      </w:r>
      <w:r>
        <w:rPr>
          <w:rFonts w:hint="eastAsia"/>
        </w:rPr>
        <w:br/>
      </w:r>
      <w:r>
        <w:rPr>
          <w:rFonts w:hint="eastAsia"/>
        </w:rPr>
        <w:t>　　图表 差速器结构方案图</w:t>
      </w:r>
      <w:r>
        <w:rPr>
          <w:rFonts w:hint="eastAsia"/>
        </w:rPr>
        <w:br/>
      </w:r>
      <w:r>
        <w:rPr>
          <w:rFonts w:hint="eastAsia"/>
        </w:rPr>
        <w:t>　　图表 差速器原理图</w:t>
      </w:r>
      <w:r>
        <w:rPr>
          <w:rFonts w:hint="eastAsia"/>
        </w:rPr>
        <w:br/>
      </w:r>
      <w:r>
        <w:rPr>
          <w:rFonts w:hint="eastAsia"/>
        </w:rPr>
        <w:t>　　图表 差速器工作时转矩变化图</w:t>
      </w:r>
      <w:r>
        <w:rPr>
          <w:rFonts w:hint="eastAsia"/>
        </w:rPr>
        <w:br/>
      </w:r>
      <w:r>
        <w:rPr>
          <w:rFonts w:hint="eastAsia"/>
        </w:rPr>
        <w:t>　　图表 行星齿轮的方案图</w:t>
      </w:r>
      <w:r>
        <w:rPr>
          <w:rFonts w:hint="eastAsia"/>
        </w:rPr>
        <w:br/>
      </w:r>
      <w:r>
        <w:rPr>
          <w:rFonts w:hint="eastAsia"/>
        </w:rPr>
        <w:t>　　图表 差速器几何计算图表</w:t>
      </w:r>
      <w:r>
        <w:rPr>
          <w:rFonts w:hint="eastAsia"/>
        </w:rPr>
        <w:br/>
      </w:r>
      <w:r>
        <w:rPr>
          <w:rFonts w:hint="eastAsia"/>
        </w:rPr>
        <w:t>　　图表 弯曲计算用综合系数</w:t>
      </w:r>
      <w:r>
        <w:rPr>
          <w:rFonts w:hint="eastAsia"/>
        </w:rPr>
        <w:br/>
      </w:r>
      <w:r>
        <w:rPr>
          <w:rFonts w:hint="eastAsia"/>
        </w:rPr>
        <w:t>　　图表 十字轴的结构方案图</w:t>
      </w:r>
      <w:r>
        <w:rPr>
          <w:rFonts w:hint="eastAsia"/>
        </w:rPr>
        <w:br/>
      </w:r>
      <w:r>
        <w:rPr>
          <w:rFonts w:hint="eastAsia"/>
        </w:rPr>
        <w:t>　　图表 平垫圈</w:t>
      </w:r>
      <w:r>
        <w:rPr>
          <w:rFonts w:hint="eastAsia"/>
        </w:rPr>
        <w:br/>
      </w:r>
      <w:r>
        <w:rPr>
          <w:rFonts w:hint="eastAsia"/>
        </w:rPr>
        <w:t>　　图表 球面垫圈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f557607f7447e" w:history="1">
        <w:r>
          <w:rPr>
            <w:rStyle w:val="Hyperlink"/>
          </w:rPr>
          <w:t>中国差速器总成市场调研与行业前景预测报告（2025年版）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f557607f7447e" w:history="1">
        <w:r>
          <w:rPr>
            <w:rStyle w:val="Hyperlink"/>
          </w:rPr>
          <w:t>https://www.20087.com/A/73/ChaSuQiZongChengShiChangDiaoYan.html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3b4aed1864b75" w:history="1">
      <w:r>
        <w:rPr>
          <w:rStyle w:val="Hyperlink"/>
        </w:rPr>
        <w:t>中国差速器总成市场调研与行业前景预测报告（2025年版）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ChaSuQiZongChengShiChangDiaoYan.html" TargetMode="External" Id="R079f557607f7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ChaSuQiZongChengShiChangDiaoYan.html" TargetMode="External" Id="R5f93b4aed18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2025-02-17T08:25:00Z</dcterms:created>
  <dcterms:modified xsi:type="dcterms:W3CDTF">2025-02-17T09:25:00Z</dcterms:modified>
  <dc:subject>中国差速器总成市场调研与行业前景预测报告（2025年版）</dc:subject>
  <dc:title>中国差速器总成市场调研与行业前景预测报告（2025年版）</dc:title>
  <cp:keywords>中国差速器总成市场调研与行业前景预测报告（2025年版）</cp:keywords>
  <dc:description>中国差速器总成市场调研与行业前景预测报告（2025年版）</dc:description>
</cp:coreProperties>
</file>