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9bcea30de4ec3" w:history="1">
              <w:r>
                <w:rPr>
                  <w:rStyle w:val="Hyperlink"/>
                </w:rPr>
                <w:t>2026-2032年中国工业级元器件行业发展研究与市场前景预测报告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9bcea30de4ec3" w:history="1">
              <w:r>
                <w:rPr>
                  <w:rStyle w:val="Hyperlink"/>
                </w:rPr>
                <w:t>2026-2032年中国工业级元器件行业发展研究与市场前景预测报告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9bcea30de4ec3" w:history="1">
                <w:r>
                  <w:rPr>
                    <w:rStyle w:val="Hyperlink"/>
                  </w:rPr>
                  <w:t>https://www.20087.com/0/15/GongYeJiYuanQiJianXianZhuangYuQianJingFenXi.html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元器件涵盖电阻、电容、连接器、继电器及功率半导体等基础电子部件，设计标准严苛，需满足宽温域（-40℃至+125℃）、高可靠性、长寿命及抗电磁干扰等要求，广泛应用于电力、轨道交通、工业自动化及能源装备。产品开发聚焦材料耐候性（如陶瓷封装）、焊接工艺兼容性及失效模式分析，以支撑极端工况下的稳定运行。在国产替代加速与供应链安全战略推动下，行业强化AEC-Q认证体系对标、批次一致性控制及失效数据库建设。然而，高端陶瓷电容或高压IGBT仍依赖进口、测试验证周期长制约新品导入，以及假冒翻新件扰乱市场秩序，仍是产业链自主可控与质量信任建立的主要痛点。</w:t>
      </w:r>
      <w:r>
        <w:rPr>
          <w:rFonts w:hint="eastAsia"/>
        </w:rPr>
        <w:br/>
      </w:r>
      <w:r>
        <w:rPr>
          <w:rFonts w:hint="eastAsia"/>
        </w:rPr>
        <w:t>　　未来，工业级元器件将向功能集成、状态感知与可持续制造演进。市场调研网认为，智能元器件将嵌入微型传感器监测温度、电流或振动以实现预测性维护；而3D异构集成将减少系统体积与互连损耗。在材料层面，无铅焊料与可回收基板将降低环境负荷。此外，区块链将用于全生命周期溯源防伪。最终，工业级元器件将从“被动电气连接件”升级为“具备健康自诊断、高鲁棒性与绿色供应链透明度的工业电子基石”，在智能制造与能源基础设施升级中筑牢底层硬件的可信根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59bcea30de4ec3" w:history="1">
        <w:r>
          <w:rPr>
            <w:rStyle w:val="Hyperlink"/>
          </w:rPr>
          <w:t>2026-2032年中国工业级元器件行业发展研究与市场前景预测报告</w:t>
        </w:r>
      </w:hyperlink>
      <w:r>
        <w:rPr>
          <w:rFonts w:hint="eastAsia"/>
        </w:rPr>
        <w:t>》，2025年工业级元器件行业市场规模达 亿元，预计2032年市场规模将达 亿元，期间年均复合增长率（CAGR）达 %。报告依托详实数据与一手调研资料，系统分析了工业级元器件行业的产业链结构、市场规模、需求特征及价格体系，客观呈现了工业级元器件行业发展现状，科学预测了工业级元器件市场前景与未来趋势，重点剖析了重点企业的竞争格局、市场集中度及品牌影响力。同时，通过对工业级元器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工业级元器件行业概述</w:t>
      </w:r>
      <w:r>
        <w:rPr>
          <w:rFonts w:hint="eastAsia"/>
        </w:rPr>
        <w:br/>
      </w:r>
      <w:r>
        <w:rPr>
          <w:rFonts w:hint="eastAsia"/>
        </w:rPr>
        <w:t>　　第一节 工业级元器件定义与分类</w:t>
      </w:r>
      <w:r>
        <w:rPr>
          <w:rFonts w:hint="eastAsia"/>
        </w:rPr>
        <w:br/>
      </w:r>
      <w:r>
        <w:rPr>
          <w:rFonts w:hint="eastAsia"/>
        </w:rPr>
        <w:t>　　第二节 工业级元器件应用领域</w:t>
      </w:r>
      <w:r>
        <w:rPr>
          <w:rFonts w:hint="eastAsia"/>
        </w:rPr>
        <w:br/>
      </w:r>
      <w:r>
        <w:rPr>
          <w:rFonts w:hint="eastAsia"/>
        </w:rPr>
        <w:t>　　第三节 工业级元器件行业经济指标分析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工业级元器件产业链及经营模式分析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三、工业级元器件销售模式及销售渠道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全球工业级元器件市场发展综述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2020-2025年全球工业级元器件市场规模与趋势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主要国家与地区工业级元器件市场分析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2026-2032年全球工业级元器件行业发展趋势与前景预测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中国工业级元器件行业市场分析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2025-2026年工业级元器件产能与投资动态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一、国内工业级元器件产能及利用情况</w:t>
      </w:r>
      <w:r>
        <w:rPr>
          <w:rFonts w:hint="eastAsia"/>
        </w:rPr>
        <w:br/>
      </w:r>
      <w:r>
        <w:rPr>
          <w:rFonts w:hint="eastAsia"/>
        </w:rPr>
        <w:t>　　　　二、工业级元器件产能扩张与投资动态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2026-2032年工业级元器件行业产量统计与趋势预测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一、2020-2025年工业级元器件行业产量数据统计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1、2020-2025年工业级元器件产量及增长趋势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2、2020-2025年工业级元器件细分产品产量及份额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二、影响工业级元器件产量的关键因素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三、2026-2032年工业级元器件产量预测</w:t>
      </w:r>
      <w:r>
        <w:rPr>
          <w:rFonts w:hint="eastAsia"/>
        </w:rPr>
        <w:br/>
      </w:r>
      <w:r>
        <w:rPr>
          <w:rFonts w:hint="eastAsia"/>
        </w:rPr>
        <w:t>　　第三节 2026-2032年工业级元器件市场需求与销售分析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一、2025-2026年工业级元器件行业需求现状</w:t>
      </w:r>
      <w:r>
        <w:rPr>
          <w:rFonts w:hint="eastAsia"/>
        </w:rPr>
        <w:br/>
      </w:r>
      <w:r>
        <w:rPr>
          <w:rFonts w:hint="eastAsia"/>
        </w:rPr>
        <w:t>　　　　二、工业级元器件客户群体与需求特点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三、2020-2025年工业级元器件行业销售规模分析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四、2026-2032年工业级元器件市场增长潜力与规模预测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中国工业级元器件细分市场与下游应用领域分析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工业级元器件细分市场分析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一、2025-2026年工业级元器件主要细分产品市场现状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工业级元器件下游应用与客户群体分析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一、2025-2026年工业级元器件各应用领域市场现状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2025-2026年工业级元器件行业技术发展现状及趋势分析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工业级元器件行业技术发展现状分析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国内外工业级元器件行业技术差异与原因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工业级元器件行业技术发展方向、趋势预测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提升工业级元器件行业技术能力策略建议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工业级元器件价格机制与竞争策略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一、2020-2025年工业级元器件市场价格走势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工业级元器件定价策略与方法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2026-2032年工业级元器件价格竞争态势与趋势预测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中国工业级元器件行业重点区域市场研究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2025-2026年重点区域工业级元器件市场发展概况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二、2020-2025年工业级元器件市场需求规模情况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三、2026-2032年工业级元器件行业发展潜力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二、2020-2025年工业级元器件市场需求规模情况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三、2026-2032年工业级元器件行业发展潜力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二、2020-2025年工业级元器件市场需求规模情况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三、2026-2032年工业级元器件行业发展潜力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二、2020-2025年工业级元器件市场需求规模情况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三、2026-2032年工业级元器件行业发展潜力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二、2020-2025年工业级元器件市场需求规模情况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三、2026-2032年工业级元器件行业发展潜力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2020-2025年中国工业级元器件行业进出口情况分析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工业级元器件行业进口情况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一、2020-2025年工业级元器件进口规模及增长情况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二、工业级元器件主要进口来源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工业级元器件行业出口情况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一、2020-2025年工业级元器件出口规模及增长情况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二、工业级元器件主要出口目的地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2020-2025年中国工业级元器件行业总体发展与财务状况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2020-2025年中国工业级元器件行业规模情况</w:t>
      </w:r>
      <w:r>
        <w:rPr>
          <w:rFonts w:hint="eastAsia"/>
        </w:rPr>
        <w:br/>
      </w:r>
      <w:r>
        <w:rPr>
          <w:rFonts w:hint="eastAsia"/>
        </w:rPr>
        <w:t>　　　　一、工业级元器件行业企业数量规模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二、工业级元器件行业从业人员规模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三、工业级元器件行业市场敏感性分析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2020-2025年中国工业级元器件行业财务能力分析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一、工业级元器件行业盈利能力</w:t>
      </w:r>
      <w:r>
        <w:rPr>
          <w:rFonts w:hint="eastAsia"/>
        </w:rPr>
        <w:br/>
      </w:r>
      <w:r>
        <w:rPr>
          <w:rFonts w:hint="eastAsia"/>
        </w:rPr>
        <w:t>　　　　二、工业级元器件行业偿债能力</w:t>
      </w:r>
      <w:r>
        <w:rPr>
          <w:rFonts w:hint="eastAsia"/>
        </w:rPr>
        <w:br/>
      </w:r>
      <w:r>
        <w:rPr>
          <w:rFonts w:hint="eastAsia"/>
        </w:rPr>
        <w:t>　　　　三、工业级元器件行业营运能力</w:t>
      </w:r>
      <w:r>
        <w:rPr>
          <w:rFonts w:hint="eastAsia"/>
        </w:rPr>
        <w:br/>
      </w:r>
      <w:r>
        <w:rPr>
          <w:rFonts w:hint="eastAsia"/>
        </w:rPr>
        <w:t>　　　　四、工业级元器件行业发展能力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工业级元器件行业重点企业调研分析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中国工业级元器件行业竞争格局分析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工业级元器件行业竞争格局总览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2025-2026年工业级元器件行业竞争力分析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2020-2025年工业级元器件行业企业并购活动分析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2025-2026年工业级元器件行业会展与招投标活动分析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一、工业级元器件行业会展活动及其市场影响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2026年中国工业级元器件企业发展企业发展策略与建议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工业级元器件销售模式与渠道策略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工业级元器件品牌与市场推广策略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工业级元器件研发投入与技术创新能力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工业级元器件合作联盟与资源整合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中国工业级元器件行业风险与对策</w:t>
      </w:r>
      <w:r>
        <w:rPr>
          <w:rFonts w:hint="eastAsia"/>
        </w:rPr>
        <w:br/>
      </w:r>
      <w:r>
        <w:rPr>
          <w:rFonts w:hint="eastAsia"/>
        </w:rPr>
        <w:t>　　第一节 工业级元器件行业SWOT分析</w:t>
      </w:r>
      <w:r>
        <w:rPr>
          <w:rFonts w:hint="eastAsia"/>
        </w:rPr>
        <w:br/>
      </w:r>
      <w:r>
        <w:rPr>
          <w:rFonts w:hint="eastAsia"/>
        </w:rPr>
        <w:t>　　　　一、工业级元器件行业优势</w:t>
      </w:r>
      <w:r>
        <w:rPr>
          <w:rFonts w:hint="eastAsia"/>
        </w:rPr>
        <w:br/>
      </w:r>
      <w:r>
        <w:rPr>
          <w:rFonts w:hint="eastAsia"/>
        </w:rPr>
        <w:t>　　　　二、工业级元器件行业劣势</w:t>
      </w:r>
      <w:r>
        <w:rPr>
          <w:rFonts w:hint="eastAsia"/>
        </w:rPr>
        <w:br/>
      </w:r>
      <w:r>
        <w:rPr>
          <w:rFonts w:hint="eastAsia"/>
        </w:rPr>
        <w:t>　　　　三、工业级元器件市场机会</w:t>
      </w:r>
      <w:r>
        <w:rPr>
          <w:rFonts w:hint="eastAsia"/>
        </w:rPr>
        <w:br/>
      </w:r>
      <w:r>
        <w:rPr>
          <w:rFonts w:hint="eastAsia"/>
        </w:rPr>
        <w:t>　　　　四、工业级元器件市场威胁</w:t>
      </w:r>
      <w:r>
        <w:rPr>
          <w:rFonts w:hint="eastAsia"/>
        </w:rPr>
        <w:br/>
      </w:r>
      <w:r>
        <w:rPr>
          <w:rFonts w:hint="eastAsia"/>
        </w:rPr>
        <w:t>　　第二节 工业级元器件行业风险及对策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2026-2032年中国工业级元器件行业前景与发展趋势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2025-2026年工业级元器件行业发展环境分析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一、工业级元器件行业主管部门与监管体制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二、工业级元器件行业主要法律法规及政策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三、工业级元器件行业标准与质量监管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2026-2032年工业级元器件行业发展趋势与方向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2026-2032年工业级元器件行业发展潜力与机遇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工业级元器件行业研究结论与建议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中~智~林~－工业级元器件行业发展建议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工业级元器件行业类别</w:t>
      </w:r>
      <w:r>
        <w:rPr>
          <w:rFonts w:hint="eastAsia"/>
        </w:rPr>
        <w:br/>
      </w:r>
      <w:r>
        <w:rPr>
          <w:rFonts w:hint="eastAsia"/>
        </w:rPr>
        <w:t>　　图表 工业级元器件行业产业链调研</w:t>
      </w:r>
      <w:r>
        <w:rPr>
          <w:rFonts w:hint="eastAsia"/>
        </w:rPr>
        <w:br/>
      </w:r>
      <w:r>
        <w:rPr>
          <w:rFonts w:hint="eastAsia"/>
        </w:rPr>
        <w:t>　　图表 工业级元器件行业现状</w:t>
      </w:r>
      <w:r>
        <w:rPr>
          <w:rFonts w:hint="eastAsia"/>
        </w:rPr>
        <w:br/>
      </w:r>
      <w:r>
        <w:rPr>
          <w:rFonts w:hint="eastAsia"/>
        </w:rPr>
        <w:t>　　图表 工业级元器件行业标准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2020-2025年中国工业级元器件行业市场规模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2025年中国工业级元器件行业产能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2020-2025年中国工业级元器件行业产量统计</w:t>
      </w:r>
      <w:r>
        <w:rPr>
          <w:rFonts w:hint="eastAsia"/>
        </w:rPr>
        <w:br/>
      </w:r>
      <w:r>
        <w:rPr>
          <w:rFonts w:hint="eastAsia"/>
        </w:rPr>
        <w:t>　　图表 工业级元器件行业动态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2020-2025年中国工业级元器件市场需求量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2025年中国工业级元器件行业需求区域调研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2020-2025年中国工业级元器件行情</w:t>
      </w:r>
      <w:r>
        <w:rPr>
          <w:rFonts w:hint="eastAsia"/>
        </w:rPr>
        <w:br/>
      </w:r>
      <w:r>
        <w:rPr>
          <w:rFonts w:hint="eastAsia"/>
        </w:rPr>
        <w:t>　　图表 2020-2025年中国工业级元器件价格走势图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2020-2025年中国工业级元器件行业销售收入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2020-2025年中国工业级元器件行业盈利情况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2020-2025年中国工业级元器件行业利润总额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2020-2025年中国工业级元器件进口统计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2020-2025年中国工业级元器件出口统计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2020-2025年中国工业级元器件行业企业数量统计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**地区工业级元器件市场规模</w:t>
      </w:r>
      <w:r>
        <w:rPr>
          <w:rFonts w:hint="eastAsia"/>
        </w:rPr>
        <w:br/>
      </w:r>
      <w:r>
        <w:rPr>
          <w:rFonts w:hint="eastAsia"/>
        </w:rPr>
        <w:t>　　图表 **地区工业级元器件行业市场需求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**地区工业级元器件市场调研</w:t>
      </w:r>
      <w:r>
        <w:rPr>
          <w:rFonts w:hint="eastAsia"/>
        </w:rPr>
        <w:br/>
      </w:r>
      <w:r>
        <w:rPr>
          <w:rFonts w:hint="eastAsia"/>
        </w:rPr>
        <w:t>　　图表 **地区工业级元器件行业市场需求分析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**地区工业级元器件市场规模</w:t>
      </w:r>
      <w:r>
        <w:rPr>
          <w:rFonts w:hint="eastAsia"/>
        </w:rPr>
        <w:br/>
      </w:r>
      <w:r>
        <w:rPr>
          <w:rFonts w:hint="eastAsia"/>
        </w:rPr>
        <w:t>　　图表 **地区工业级元器件行业市场需求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**地区工业级元器件市场调研</w:t>
      </w:r>
      <w:r>
        <w:rPr>
          <w:rFonts w:hint="eastAsia"/>
        </w:rPr>
        <w:br/>
      </w:r>
      <w:r>
        <w:rPr>
          <w:rFonts w:hint="eastAsia"/>
        </w:rPr>
        <w:t>　　图表 **地区工业级元器件行业市场需求分析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工业级元器件行业竞争对手分析</w:t>
      </w:r>
      <w:r>
        <w:rPr>
          <w:rFonts w:hint="eastAsia"/>
        </w:rPr>
        <w:br/>
      </w:r>
      <w:r>
        <w:rPr>
          <w:rFonts w:hint="eastAsia"/>
        </w:rPr>
        <w:t>　　图表 工业级元器件重点企业（一）基本信息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工业级元器件重点企业（一）经营情况分析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工业级元器件重点企业（二）经营情况分析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工业级元器件重点企业（三）经营情况分析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工业级元器件重点企业（三）主要经济指标情况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2026-2032年中国工业级元器件行业产能预测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2026-2032年中国工业级元器件行业产量预测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2026-2032年中国工业级元器件市场需求预测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2026-2032年中国工业级元器件行业市场规模预测</w:t>
      </w:r>
      <w:r>
        <w:rPr>
          <w:rFonts w:hint="eastAsia"/>
        </w:rPr>
        <w:br/>
      </w:r>
      <w:r>
        <w:rPr>
          <w:rFonts w:hint="eastAsia"/>
        </w:rPr>
        <w:t>　　图表 工业级元器件行业准入条件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2026-2032年中国工业级元器件市场前景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2026-2032年中国工业级元器件行业信息化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2026-2032年中国工业级元器件行业风险分析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2026-2032年中国工业级元器件行业发展趋势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9bcea30de4ec3" w:history="1">
        <w:r>
          <w:rPr>
            <w:rStyle w:val="Hyperlink"/>
          </w:rPr>
          <w:t>2026-2032年中国工业级元器件行业发展研究与市场前景预测报告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9bcea30de4ec3" w:history="1">
        <w:r>
          <w:rPr>
            <w:rStyle w:val="Hyperlink"/>
          </w:rPr>
          <w:t>https://www.20087.com/0/15/GongYeJiYuanQiJianXianZhuangYuQianJingFenXi.html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4cc05c2284f81" w:history="1">
      <w:r>
        <w:rPr>
          <w:rStyle w:val="Hyperlink"/>
        </w:rPr>
        <w:t>2026-2032年中国工业级元器件行业发展研究与市场前景预测报告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ongYeJiYuanQiJianXianZhuangYuQianJingFenXi.html" TargetMode="External" Id="Rd959bcea30de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ongYeJiYuanQiJianXianZhuangYuQianJingFenXi.html" TargetMode="External" Id="R9604cc05c228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2026-04-04T01:04:04Z</dcterms:created>
  <dcterms:modified xsi:type="dcterms:W3CDTF">2026-04-04T02:04:04Z</dcterms:modified>
  <dc:subject>2026-2032年中国工业级元器件行业发展研究与市场前景预测报告</dc:subject>
  <dc:title>2026-2032年中国工业级元器件行业发展研究与市场前景预测报告</dc:title>
  <cp:keywords>2026-2032年中国工业级元器件行业发展研究与市场前景预测报告</cp:keywords>
  <dc:description>2026-2032年中国工业级元器件行业发展研究与市场前景预测报告</dc:description>
</cp:coreProperties>
</file>