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bdf205984ab0" w:history="1">
              <w:r>
                <w:rPr>
                  <w:rStyle w:val="Hyperlink"/>
                </w:rPr>
                <w:t>2024-2030年中国气动传感器市场现状调研与发展前景趋势分析报告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bdf205984ab0" w:history="1">
              <w:r>
                <w:rPr>
                  <w:rStyle w:val="Hyperlink"/>
                </w:rPr>
                <w:t>2024-2030年中国气动传感器市场现状调研与发展前景趋势分析报告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dbdf205984ab0" w:history="1">
                <w:r>
                  <w:rPr>
                    <w:rStyle w:val="Hyperlink"/>
                  </w:rPr>
                  <w:t>https://www.20087.com/0/35/QiDongChuanGanQiDeXianZhuangYuQianJing.html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传感器是一种将气体的压力、流量等参数转换为电信号输出的传感器，广泛应用于工业自动化、医疗器械等领域。近年来，随着全球工业4.0和智能制造的快速发展，气动传感器的市场需求持续增长。同时，行业内的技术创新和产业升级也在推动气动传感器的发展，如提高测量精度、优化产品设计等。</w:t>
      </w:r>
      <w:r>
        <w:rPr>
          <w:rFonts w:hint="eastAsia"/>
        </w:rPr>
        <w:br/>
      </w:r>
      <w:r>
        <w:rPr>
          <w:rFonts w:hint="eastAsia"/>
        </w:rPr>
        <w:t>　　未来，气动传感器市场有望保持稳定增长。一方面，随着全球工业自动化和智能制造的持续推进，对气动传感器的需求将继续增加。另一方面，随着物联网、大数据等技术的融合应用，气动传感器的智能化、网络化程度将得到进一步提升。在此背景下，气动传感器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bdf205984ab0" w:history="1">
        <w:r>
          <w:rPr>
            <w:rStyle w:val="Hyperlink"/>
          </w:rPr>
          <w:t>2024-2030年中国气动传感器市场现状调研与发展前景趋势分析报告</w:t>
        </w:r>
      </w:hyperlink>
      <w:r>
        <w:rPr>
          <w:rFonts w:hint="eastAsia"/>
        </w:rPr>
        <w:t>》基于深入的市场监测与调研，结合权威数据资源和一手资料，对气动传感器行业的产业链、市场规模与需求、价格体系进行了全面分析。气动传感器报告客观呈现了气动传感器行业现状，科学预测了气动传感器市场前景及发展趋势。同时，聚焦气动传感器重点企业，深入剖析了竞争格局、市场集中度及品牌影响力。此外，气动传感器报告还细分了市场领域，揭示了气动传感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气动传感器行业概述</w:t>
      </w:r>
      <w:r>
        <w:rPr>
          <w:rFonts w:hint="eastAsia"/>
        </w:rPr>
        <w:br/>
      </w:r>
      <w:r>
        <w:rPr>
          <w:rFonts w:hint="eastAsia"/>
        </w:rPr>
        <w:t>　　第一节 气动传感器定义与分类</w:t>
      </w:r>
      <w:r>
        <w:rPr>
          <w:rFonts w:hint="eastAsia"/>
        </w:rPr>
        <w:br/>
      </w:r>
      <w:r>
        <w:rPr>
          <w:rFonts w:hint="eastAsia"/>
        </w:rPr>
        <w:t>　　第二节 气动传感器应用领域</w:t>
      </w:r>
      <w:r>
        <w:rPr>
          <w:rFonts w:hint="eastAsia"/>
        </w:rPr>
        <w:br/>
      </w:r>
      <w:r>
        <w:rPr>
          <w:rFonts w:hint="eastAsia"/>
        </w:rPr>
        <w:t>　　第三节 气动传感器行业经济指标分析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二、气动传感器产能扩张与投资动态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三、2024-2030年气动传感器产量预测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2024-2030年气动传感器市场需求与销售分析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一、2023-2024年气动传感器行业需求现状</w:t>
      </w:r>
      <w:r>
        <w:rPr>
          <w:rFonts w:hint="eastAsia"/>
        </w:rPr>
        <w:br/>
      </w:r>
      <w:r>
        <w:rPr>
          <w:rFonts w:hint="eastAsia"/>
        </w:rPr>
        <w:t>　　　　二、气动传感器客户群体与需求特点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当前气动传感器技术发展现状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国内外气动传感器技术差异与原因</w:t>
      </w:r>
      <w:r>
        <w:rPr>
          <w:rFonts w:hint="eastAsia"/>
        </w:rPr>
        <w:br/>
      </w:r>
      <w:r>
        <w:rPr>
          <w:rFonts w:hint="eastAsia"/>
        </w:rPr>
        <w:t>　　第三节 气动传感器技术创新与发展趋势预测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2019-2023年中国气动传感器行业规模情况</w:t>
      </w:r>
      <w:r>
        <w:rPr>
          <w:rFonts w:hint="eastAsia"/>
        </w:rPr>
        <w:br/>
      </w:r>
      <w:r>
        <w:rPr>
          <w:rFonts w:hint="eastAsia"/>
        </w:rPr>
        <w:t>　　　　一、气动传感器行业企业数量规模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一、气动传感器行业盈利能力</w:t>
      </w:r>
      <w:r>
        <w:rPr>
          <w:rFonts w:hint="eastAsia"/>
        </w:rPr>
        <w:br/>
      </w:r>
      <w:r>
        <w:rPr>
          <w:rFonts w:hint="eastAsia"/>
        </w:rPr>
        <w:t>　　　　二、气动传感器行业偿债能力</w:t>
      </w:r>
      <w:r>
        <w:rPr>
          <w:rFonts w:hint="eastAsia"/>
        </w:rPr>
        <w:br/>
      </w:r>
      <w:r>
        <w:rPr>
          <w:rFonts w:hint="eastAsia"/>
        </w:rPr>
        <w:t>　　　　三、气动传感器行业营运能力</w:t>
      </w:r>
      <w:r>
        <w:rPr>
          <w:rFonts w:hint="eastAsia"/>
        </w:rPr>
        <w:br/>
      </w:r>
      <w:r>
        <w:rPr>
          <w:rFonts w:hint="eastAsia"/>
        </w:rPr>
        <w:t>　　　　四、气动传感器行业发展能力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气动传感器行业SWOT分析</w:t>
      </w:r>
      <w:r>
        <w:rPr>
          <w:rFonts w:hint="eastAsia"/>
        </w:rPr>
        <w:br/>
      </w:r>
      <w:r>
        <w:rPr>
          <w:rFonts w:hint="eastAsia"/>
        </w:rPr>
        <w:t>　　　　一、气动传感器行业优势</w:t>
      </w:r>
      <w:r>
        <w:rPr>
          <w:rFonts w:hint="eastAsia"/>
        </w:rPr>
        <w:br/>
      </w:r>
      <w:r>
        <w:rPr>
          <w:rFonts w:hint="eastAsia"/>
        </w:rPr>
        <w:t>　　　　二、气动传感器行业劣势</w:t>
      </w:r>
      <w:r>
        <w:rPr>
          <w:rFonts w:hint="eastAsia"/>
        </w:rPr>
        <w:br/>
      </w:r>
      <w:r>
        <w:rPr>
          <w:rFonts w:hint="eastAsia"/>
        </w:rPr>
        <w:t>　　　　三、气动传感器市场机会</w:t>
      </w:r>
      <w:r>
        <w:rPr>
          <w:rFonts w:hint="eastAsia"/>
        </w:rPr>
        <w:br/>
      </w:r>
      <w:r>
        <w:rPr>
          <w:rFonts w:hint="eastAsia"/>
        </w:rPr>
        <w:t>　　　　四、气动传感器市场威胁</w:t>
      </w:r>
      <w:r>
        <w:rPr>
          <w:rFonts w:hint="eastAsia"/>
        </w:rPr>
        <w:br/>
      </w:r>
      <w:r>
        <w:rPr>
          <w:rFonts w:hint="eastAsia"/>
        </w:rPr>
        <w:t>　　第二节 气动传感器行业风险及对策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[-中-智-林-]气动传感器行业发展建议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2019-2023年中国气动传感器行业进口量及增速统计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2019-2023年中国气动传感器行业出口量及增速统计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2024年气动传感器市场前景分析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2024-2030年中国气动传感器市场需求预测</w:t>
      </w:r>
      <w:r>
        <w:rPr>
          <w:rFonts w:hint="eastAsia"/>
        </w:rPr>
        <w:br/>
      </w:r>
      <w:r>
        <w:rPr>
          <w:rFonts w:hint="eastAsia"/>
        </w:rPr>
        <w:t>　　图表 2024年气动传感器发展趋势预测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bdf205984ab0" w:history="1">
        <w:r>
          <w:rPr>
            <w:rStyle w:val="Hyperlink"/>
          </w:rPr>
          <w:t>2024-2030年中国气动传感器市场现状调研与发展前景趋势分析报告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dbdf205984ab0" w:history="1">
        <w:r>
          <w:rPr>
            <w:rStyle w:val="Hyperlink"/>
          </w:rPr>
          <w:t>https://www.20087.com/0/35/QiDongChuanGanQiDeXianZhuangYuQianJing.html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37a849efd47bf" w:history="1">
      <w:r>
        <w:rPr>
          <w:rStyle w:val="Hyperlink"/>
        </w:rPr>
        <w:t>2024-2030年中国气动传感器市场现状调研与发展前景趋势分析报告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DongChuanGanQiDeXianZhuangYuQianJing.html" TargetMode="External" Id="R8f7dbdf2059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DongChuanGanQiDeXianZhuangYuQianJing.html" TargetMode="External" Id="Rf9f37a849ef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2024-10-24T07:17:57Z</dcterms:created>
  <dcterms:modified xsi:type="dcterms:W3CDTF">2024-10-24T08:17:57Z</dcterms:modified>
  <dc:subject>2024-2030年中国气动传感器市场现状调研与发展前景趋势分析报告</dc:subject>
  <dc:title>2024-2030年中国气动传感器市场现状调研与发展前景趋势分析报告</dc:title>
  <cp:keywords>2024-2030年中国气动传感器市场现状调研与发展前景趋势分析报告</cp:keywords>
  <dc:description>2024-2030年中国气动传感器市场现状调研与发展前景趋势分析报告</dc:description>
</cp:coreProperties>
</file>