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5f0a28274997" w:history="1">
              <w:r>
                <w:rPr>
                  <w:rStyle w:val="Hyperlink"/>
                </w:rPr>
                <w:t>2026-2032年全球与中国5轴数控加工中心发展现状及市场前景报告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5f0a28274997" w:history="1">
              <w:r>
                <w:rPr>
                  <w:rStyle w:val="Hyperlink"/>
                </w:rPr>
                <w:t>2026-2032年全球与中国5轴数控加工中心发展现状及市场前景报告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5f0a28274997" w:history="1">
                <w:r>
                  <w:rPr>
                    <w:rStyle w:val="Hyperlink"/>
                  </w:rPr>
                  <w:t>https://www.20087.com/0/15/5ZhouShuKongJiaGongZhongXinFaZhanQianJingFenXi.html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凭借一次装夹完成复杂曲面多角度加工的能力，已成为航空航天、精密模具及医疗器械等高端制造领域的核心装备。5轴数控加工中心主流机型在结构刚性、主轴转速与动态精度方面持续优化，普遍配备高分辨率光栅尺与热变形补偿系统，确保长时间加工稳定性。控制系统已广泛支持RTCP（旋转刀具中心点）功能，简化编程复杂度并提升轨迹精度。与此同时，国产厂商在关键部件如高速电主轴、高精度转台及数控系统的自主研发上取得突破，逐步缩小与国际领先品牌的差距。然而，在极端工况下的长期可靠性、复合材料高效加工工艺适配性，以及软件生态完整性方面，仍存在提升空间。</w:t>
      </w:r>
      <w:r>
        <w:rPr>
          <w:rFonts w:hint="eastAsia"/>
        </w:rPr>
        <w:br/>
      </w:r>
      <w:r>
        <w:rPr>
          <w:rFonts w:hint="eastAsia"/>
        </w:rPr>
        <w:t>　　未来，5轴数控加工中心将深度融合数字孪生、边缘计算与自适应控制技术，迈向“感知—决策—执行”一体化的智能机床形态。市场调研网认为，通过嵌入式传感器网络与云端平台联动，设备将具备实时工艺参数优化、刀具磨损自补偿及加工质量在线评估能力。增材制造与减材制造的复合集成亦将成为重要发展方向，支持金属构件的近净成形与精加工一体化。此外，面向绿色制造需求，能量回收系统、微量润滑技术及低噪声结构设计将被系统性纳入整机开发流程。随着工业软件国产化进程加速，本土化CAM解决方案与机床硬件的深度协同，将进一步提升中国高端制造装备的自主可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5f0a28274997" w:history="1">
        <w:r>
          <w:rPr>
            <w:rStyle w:val="Hyperlink"/>
          </w:rPr>
          <w:t>2026-2032年全球与中国5轴数控加工中心发展现状及市场前景报告</w:t>
        </w:r>
      </w:hyperlink>
      <w:r>
        <w:rPr>
          <w:rFonts w:hint="eastAsia"/>
        </w:rPr>
        <w:t>》基于国家统计局及相关协会的权威数据，系统研究了5轴数控加工中心行业的市场需求、市场规模及产业链现状，分析了5轴数控加工中心价格波动、细分市场动态及重点企业的经营表现，科学预测了5轴数控加工中心市场前景与发展趋势，揭示了潜在需求与投资机会，同时指出了5轴数控加工中心行业可能面临的风险。通过对5轴数控加工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5轴立式数控</w:t>
      </w:r>
      <w:r>
        <w:rPr>
          <w:rFonts w:hint="eastAsia"/>
        </w:rPr>
        <w:br/>
      </w:r>
      <w:r>
        <w:rPr>
          <w:rFonts w:hint="eastAsia"/>
        </w:rPr>
        <w:t>　　　　1.3.3 5轴卧式数控</w:t>
      </w:r>
      <w:r>
        <w:rPr>
          <w:rFonts w:hint="eastAsia"/>
        </w:rPr>
        <w:br/>
      </w:r>
      <w:r>
        <w:rPr>
          <w:rFonts w:hint="eastAsia"/>
        </w:rPr>
        <w:t>　　　　1.3.4 5轴龙门数控</w:t>
      </w:r>
      <w:r>
        <w:rPr>
          <w:rFonts w:hint="eastAsia"/>
        </w:rPr>
        <w:br/>
      </w:r>
      <w:r>
        <w:rPr>
          <w:rFonts w:hint="eastAsia"/>
        </w:rPr>
        <w:t>　　1.4 产品分类，按轴型组合方式</w:t>
      </w:r>
      <w:r>
        <w:rPr>
          <w:rFonts w:hint="eastAsia"/>
        </w:rPr>
        <w:br/>
      </w:r>
      <w:r>
        <w:rPr>
          <w:rFonts w:hint="eastAsia"/>
        </w:rPr>
        <w:t>　　　　1.4.1 按轴型组合方式细分，全球5轴数控加工中心市场规模2021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摆头式</w:t>
      </w:r>
      <w:r>
        <w:rPr>
          <w:rFonts w:hint="eastAsia"/>
        </w:rPr>
        <w:br/>
      </w:r>
      <w:r>
        <w:rPr>
          <w:rFonts w:hint="eastAsia"/>
        </w:rPr>
        <w:t>　　　　1.4.3 摆台式</w:t>
      </w:r>
      <w:r>
        <w:rPr>
          <w:rFonts w:hint="eastAsia"/>
        </w:rPr>
        <w:br/>
      </w:r>
      <w:r>
        <w:rPr>
          <w:rFonts w:hint="eastAsia"/>
        </w:rPr>
        <w:t>　　　　1.4.4 复合式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定位5轴</w:t>
      </w:r>
      <w:r>
        <w:rPr>
          <w:rFonts w:hint="eastAsia"/>
        </w:rPr>
        <w:br/>
      </w:r>
      <w:r>
        <w:rPr>
          <w:rFonts w:hint="eastAsia"/>
        </w:rPr>
        <w:t>　　　　1.5.3 联动5轴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按应用细分，全球5轴数控加工中心市场规模2021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海洋工程</w:t>
      </w:r>
      <w:r>
        <w:rPr>
          <w:rFonts w:hint="eastAsia"/>
        </w:rPr>
        <w:br/>
      </w:r>
      <w:r>
        <w:rPr>
          <w:rFonts w:hint="eastAsia"/>
        </w:rPr>
        <w:t>　　　　1.6.5 铁路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5轴数控加工中心行业发展总体概况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1.7.2 5轴数控加工中心行业发展主要特点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1.7.3 5轴数控加工中心行业发展影响因素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1.7.3 .1 5轴数控加工中心有利因素</w:t>
      </w:r>
      <w:r>
        <w:rPr>
          <w:rFonts w:hint="eastAsia"/>
        </w:rPr>
        <w:br/>
      </w:r>
      <w:r>
        <w:rPr>
          <w:rFonts w:hint="eastAsia"/>
        </w:rPr>
        <w:t>　　　　1.7.3 .2 5轴数控加工中心不利因素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全球市场，近三年5轴数控加工中心主要企业占有率及排名（按销量）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5轴数控加工中心主要企业在国际市场占有率（按销量，2023-2026）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2025年5轴数控加工中心主要企业在国际市场排名（按销量）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全球市场主要企业5轴数控加工中心销量（2023-2026）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全球市场，近三年5轴数控加工中心主要企业占有率及排名（按收入）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5轴数控加工中心主要企业在国际市场占有率（按收入，2023-2026）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2025年5轴数控加工中心主要企业在国际市场排名（按收入）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全球市场主要企业5轴数控加工中心销售收入（2023-2026）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全球市场主要企业5轴数控加工中心销售价格（2023-2026）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中国市场，近三年5轴数控加工中心主要企业占有率及排名（按销量）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5轴数控加工中心主要企业在中国市场占有率（按销量，2023-2026）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2025年5轴数控加工中心主要企业在中国市场排名（按销量）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中国市场主要企业5轴数控加工中心销量（2023-2026）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中国市场，近三年5轴数控加工中心主要企业占有率及排名（按收入）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5轴数控加工中心主要企业在中国市场占有率（按收入，2023-2026）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2025年5轴数控加工中心主要企业在中国市场排名（按收入）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中国市场主要企业5轴数控加工中心销售收入（2023-2026）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2.9 5轴数控加工中心行业集中度、竞争程度分析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5轴数控加工中心行业集中度分析：2025年全球Top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全球5轴数控加工中心第一梯队、第二梯队和第三梯队生产商（品牌）及市场份额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全球5轴数控加工中心总体规模分析</w:t>
      </w:r>
      <w:r>
        <w:rPr>
          <w:rFonts w:hint="eastAsia"/>
        </w:rPr>
        <w:br/>
      </w:r>
      <w:r>
        <w:rPr>
          <w:rFonts w:hint="eastAsia"/>
        </w:rPr>
        <w:t>　　3.1 全球5轴数控加工中心供需现状及预测（2021-2032）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全球5轴数控加工中心产量、需求量及发展趋势（2021-2032）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全球主要地区5轴数控加工中心产量及发展趋势（2021-2032）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全球主要地区5轴数控加工中心产量（2021-2026）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全球主要地区5轴数控加工中心产量（2027-2032）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全球主要地区5轴数控加工中心产量市场份额（2021-2032）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中国市场5轴数控加工中心进出口（2021-2032）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全球5轴数控加工中心销量及销售额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全球市场5轴数控加工中心销售额（2021-2032）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全球市场5轴数控加工中心价格趋势（2021-2032）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全球5轴数控加工中心主要地区分析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全球主要地区5轴数控加工中心市场规模分析：2021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全球主要地区5轴数控加工中心销售收入及市场份额（2021-2026）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全球主要地区5轴数控加工中心销售收入预测（2027-2032）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全球主要地区5轴数控加工中心销量分析：2021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全球主要地区5轴数控加工中心销量及市场份额预测（2027-2032）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中东市场5轴数控加工中心销量、收入及增长率（2021-2032）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不同产品类型5轴数控加工中心分析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全球不同产品类型5轴数控加工中心收入预测（2027-2032）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全球不同产品类型5轴数控加工中心价格走势（2021-2032）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中国不同产品类型5轴数控加工中心收入预测（2027-2032）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不同应用5轴数控加工中心分析</w:t>
      </w:r>
      <w:r>
        <w:rPr>
          <w:rFonts w:hint="eastAsia"/>
        </w:rPr>
        <w:br/>
      </w:r>
      <w:r>
        <w:rPr>
          <w:rFonts w:hint="eastAsia"/>
        </w:rPr>
        <w:t>　　7.1 全球不同应用5轴数控加工中心销量（2021-2032）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全球不同应用5轴数控加工中心收入预测（2027-2032）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全球不同应用5轴数控加工中心价格走势（2021-2032）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中国不同应用5轴数控加工中心收入（2021-2032）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中国不同应用5轴数控加工中心收入及市场份额（2021-2026）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中国不同应用5轴数控加工中心收入预测（2027-2032）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5轴数控加工中心行业发展趋势</w:t>
      </w:r>
      <w:r>
        <w:rPr>
          <w:rFonts w:hint="eastAsia"/>
        </w:rPr>
        <w:br/>
      </w:r>
      <w:r>
        <w:rPr>
          <w:rFonts w:hint="eastAsia"/>
        </w:rPr>
        <w:t>　　8.2 5轴数控加工中心行业主要驱动因素</w:t>
      </w:r>
      <w:r>
        <w:rPr>
          <w:rFonts w:hint="eastAsia"/>
        </w:rPr>
        <w:br/>
      </w:r>
      <w:r>
        <w:rPr>
          <w:rFonts w:hint="eastAsia"/>
        </w:rPr>
        <w:t>　　8.3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中国5轴数控加工中心行业政策环境分析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5轴数控加工中心行业产业链简介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5轴数控加工中心主要原料及供应情况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5轴数控加工中心行业采购模式</w:t>
      </w:r>
      <w:r>
        <w:rPr>
          <w:rFonts w:hint="eastAsia"/>
        </w:rPr>
        <w:br/>
      </w:r>
      <w:r>
        <w:rPr>
          <w:rFonts w:hint="eastAsia"/>
        </w:rPr>
        <w:t>　　9.3 5轴数控加工中心行业生产模式</w:t>
      </w:r>
      <w:r>
        <w:rPr>
          <w:rFonts w:hint="eastAsia"/>
        </w:rPr>
        <w:br/>
      </w:r>
      <w:r>
        <w:rPr>
          <w:rFonts w:hint="eastAsia"/>
        </w:rPr>
        <w:t>　　9.4 5轴数控加工中心行业销售模式及销售渠道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按轴型组合方式细分，全球5轴数控加工中心市场规模2021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按应用细分，全球5轴数控加工中心市场规模（CAGR）2021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5轴数控加工中心行业发展主要特点</w:t>
      </w:r>
      <w:r>
        <w:rPr>
          <w:rFonts w:hint="eastAsia"/>
        </w:rPr>
        <w:br/>
      </w:r>
      <w:r>
        <w:rPr>
          <w:rFonts w:hint="eastAsia"/>
        </w:rPr>
        <w:t>　　表 6： 5轴数控加工中心行业发展有利因素分析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7： 5轴数控加工中心行业发展不利因素分析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进入5轴数控加工中心行业壁垒</w:t>
      </w:r>
      <w:r>
        <w:rPr>
          <w:rFonts w:hint="eastAsia"/>
        </w:rPr>
        <w:br/>
      </w:r>
      <w:r>
        <w:rPr>
          <w:rFonts w:hint="eastAsia"/>
        </w:rPr>
        <w:t>　　表 9： 5轴数控加工中心主要企业在国际市场占有率（按销量，2023-2026）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2025年5轴数控加工中心主要企业在国际市场排名（按销量）&amp;（台）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全球市场主要企业5轴数控加工中心销量（2023-2026）&amp;（台）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5轴数控加工中心主要企业在国际市场占有率（按收入，2023-2026）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2025年5轴数控加工中心主要企业在国际市场排名（按收入）&amp;（万元）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全球市场主要企业5轴数控加工中心销售收入（2023-2026）&amp;（万元）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全球市场主要企业5轴数控加工中心销售价格（2023-2026）&amp;（元/台）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5轴数控加工中心主要企业在中国市场占有率（按销量，2023-2026）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2025年5轴数控加工中心主要企业在中国市场排名（按销量）&amp;（台）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中国市场主要企业5轴数控加工中心销量（2023-2026）&amp;（台）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5轴数控加工中心主要企业在中国市场占有率（按收入，2023-2026）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2025年5轴数控加工中心主要企业在中国市场排名（按收入）&amp;（万元）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中国市场主要企业5轴数控加工中心销售收入（2023-2026）&amp;（万元）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2025年全球5轴数控加工中心主要厂商市场地位（第一梯队、第二梯队和第三梯队）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全球5轴数控加工中心市场投资、并购等现状分析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全球主要地区5轴数控加工中心产量增速（CAGR）：（2021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全球主要地区5轴数控加工中心产量（2021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全球主要地区5轴数控加工中心产量（2021-2026）&amp;（台）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全球主要地区5轴数控加工中心产量（2027-2032）&amp;（台）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全球主要地区5轴数控加工中心产量市场份额（2021-2026）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全球主要地区5轴数控加工中心产量市场份额（2027-2032）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中国市场5轴数控加工中心产量、销量、进出口（2021-2026）&amp;（台）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中国市场5轴数控加工中心产量、销量、进出口预测（2027-2032）&amp;（台）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全球主要地区5轴数控加工中心销售收入增速：（2021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全球主要地区5轴数控加工中心销售收入（2021-2026）&amp;（万元）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全球主要地区5轴数控加工中心销售收入市场份额（2021-2026）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全球主要地区5轴数控加工中心收入（2027-2032）&amp;（万元）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全球主要地区5轴数控加工中心收入市场份额（2027-2032）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全球主要地区5轴数控加工中心销量（台）：2021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全球主要地区5轴数控加工中心销量（2027-2032）&amp;（台）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全球主要地区5轴数控加工中心销量份额（2027-2032）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5轴数控加工中心生产基地、销售区域、竞争对手及市场地位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中国不同应用5轴数控加工中心收入预测（2027-2032）&amp;（万元）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中国不同应用5轴数控加工中心收入市场份额预测（2027-2032）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5轴数控加工中心行业发展趋势</w:t>
      </w:r>
      <w:r>
        <w:rPr>
          <w:rFonts w:hint="eastAsia"/>
        </w:rPr>
        <w:br/>
      </w:r>
      <w:r>
        <w:rPr>
          <w:rFonts w:hint="eastAsia"/>
        </w:rPr>
        <w:t>　　表 188： 5轴数控加工中心行业主要驱动因素</w:t>
      </w:r>
      <w:r>
        <w:rPr>
          <w:rFonts w:hint="eastAsia"/>
        </w:rPr>
        <w:br/>
      </w:r>
      <w:r>
        <w:rPr>
          <w:rFonts w:hint="eastAsia"/>
        </w:rPr>
        <w:t>　　表 189：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190： 5轴数控加工中心上游原料供应商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191： 5轴数控加工中心主要地区不同应用客户分析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5轴数控加工中心典型经销商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5轴数控加工中心产品图片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5轴立式数控产品图片</w:t>
      </w:r>
      <w:r>
        <w:rPr>
          <w:rFonts w:hint="eastAsia"/>
        </w:rPr>
        <w:br/>
      </w:r>
      <w:r>
        <w:rPr>
          <w:rFonts w:hint="eastAsia"/>
        </w:rPr>
        <w:t>　　图 5： 5轴卧式数控产品图片</w:t>
      </w:r>
      <w:r>
        <w:rPr>
          <w:rFonts w:hint="eastAsia"/>
        </w:rPr>
        <w:br/>
      </w:r>
      <w:r>
        <w:rPr>
          <w:rFonts w:hint="eastAsia"/>
        </w:rPr>
        <w:t>　　图 6： 5轴龙门数控产品图片</w:t>
      </w:r>
      <w:r>
        <w:rPr>
          <w:rFonts w:hint="eastAsia"/>
        </w:rPr>
        <w:br/>
      </w:r>
      <w:r>
        <w:rPr>
          <w:rFonts w:hint="eastAsia"/>
        </w:rPr>
        <w:t>　　图 7： 全球不同轴型组合方式5轴数控加工中心销售额2021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全球不同轴型组合方式5轴数控加工中心市场份额2025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摆头式产品图片</w:t>
      </w:r>
      <w:r>
        <w:rPr>
          <w:rFonts w:hint="eastAsia"/>
        </w:rPr>
        <w:br/>
      </w:r>
      <w:r>
        <w:rPr>
          <w:rFonts w:hint="eastAsia"/>
        </w:rPr>
        <w:t>　　图 10： 摆台式产品图片</w:t>
      </w:r>
      <w:r>
        <w:rPr>
          <w:rFonts w:hint="eastAsia"/>
        </w:rPr>
        <w:br/>
      </w:r>
      <w:r>
        <w:rPr>
          <w:rFonts w:hint="eastAsia"/>
        </w:rPr>
        <w:t>　　图 11： 复合式产品图片</w:t>
      </w:r>
      <w:r>
        <w:rPr>
          <w:rFonts w:hint="eastAsia"/>
        </w:rPr>
        <w:br/>
      </w:r>
      <w:r>
        <w:rPr>
          <w:rFonts w:hint="eastAsia"/>
        </w:rPr>
        <w:t>　　图 12： 全球不同加工方式5轴数控加工中心销售额2021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全球不同加工方式5轴数控加工中心市场份额2025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14： 定位5轴产品图片</w:t>
      </w:r>
      <w:r>
        <w:rPr>
          <w:rFonts w:hint="eastAsia"/>
        </w:rPr>
        <w:br/>
      </w:r>
      <w:r>
        <w:rPr>
          <w:rFonts w:hint="eastAsia"/>
        </w:rPr>
        <w:t>　　图 15： 联动5轴产品图片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海洋工程</w:t>
      </w:r>
      <w:r>
        <w:rPr>
          <w:rFonts w:hint="eastAsia"/>
        </w:rPr>
        <w:br/>
      </w:r>
      <w:r>
        <w:rPr>
          <w:rFonts w:hint="eastAsia"/>
        </w:rPr>
        <w:t>　　图 21： 铁路</w:t>
      </w:r>
      <w:r>
        <w:rPr>
          <w:rFonts w:hint="eastAsia"/>
        </w:rPr>
        <w:br/>
      </w:r>
      <w:r>
        <w:rPr>
          <w:rFonts w:hint="eastAsia"/>
        </w:rPr>
        <w:t>　　图 22： 国防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2025年全球前五大生产商5轴数控加工中心市场份额</w:t>
      </w:r>
      <w:r>
        <w:rPr>
          <w:rFonts w:hint="eastAsia"/>
        </w:rPr>
        <w:br/>
      </w:r>
      <w:r>
        <w:rPr>
          <w:rFonts w:hint="eastAsia"/>
        </w:rPr>
        <w:t>　　图 25： 2025年全球5轴数控加工中心第一梯队、第二梯队和第三梯队厂商及市场份额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全球5轴数控加工中心产量、需求量及发展趋势（2021-2032）&amp;（台）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全球主要地区5轴数控加工中心产量市场份额（2021-2032）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中国5轴数控加工中心产量、市场需求量及发展趋势（2021-2032）&amp;（台）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全球5轴数控加工中心市场销售额及增长率：（2021-2032）&amp;（万元）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全球市场5轴数控加工中心市场规模：2021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全球市场5轴数控加工中心价格趋势（2021-2032）&amp;（元/台）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全球主要地区5轴数控加工中心销售收入（2021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全球主要地区5轴数控加工中心销售收入市场份额（2021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56： 5轴数控加工中心产业链</w:t>
      </w:r>
      <w:r>
        <w:rPr>
          <w:rFonts w:hint="eastAsia"/>
        </w:rPr>
        <w:br/>
      </w:r>
      <w:r>
        <w:rPr>
          <w:rFonts w:hint="eastAsia"/>
        </w:rPr>
        <w:t>　　图 57： 5轴数控加工中心行业采购模式分析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58： 5轴数控加工中心行业生产模式</w:t>
      </w:r>
      <w:r>
        <w:rPr>
          <w:rFonts w:hint="eastAsia"/>
        </w:rPr>
        <w:br/>
      </w:r>
      <w:r>
        <w:rPr>
          <w:rFonts w:hint="eastAsia"/>
        </w:rPr>
        <w:t>　　图 59： 5轴数控加工中心行业销售模式分析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5f0a28274997" w:history="1">
        <w:r>
          <w:rPr>
            <w:rStyle w:val="Hyperlink"/>
          </w:rPr>
          <w:t>2026-2032年全球与中国5轴数控加工中心发展现状及市场前景报告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5f0a28274997" w:history="1">
        <w:r>
          <w:rPr>
            <w:rStyle w:val="Hyperlink"/>
          </w:rPr>
          <w:t>https://www.20087.com/0/15/5ZhouShuKongJiaGongZhongXinFaZhanQianJingFenXi.html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5轴CNC的价格、5轴数控加工中心经常显示相序电压、加工中心几轴怎么算的、数控车床五轴加工中心、卧式加工中心算几轴、数控5轴cnc加工视频、五轴模型加工中心、数控加工五轴加工、大型五轴联动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dd60ca0b4424f" w:history="1">
      <w:r>
        <w:rPr>
          <w:rStyle w:val="Hyperlink"/>
        </w:rPr>
        <w:t>2026-2032年全球与中国5轴数控加工中心发展现状及市场前景报告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5ZhouShuKongJiaGongZhongXinFaZhanQianJingFenXi.html" TargetMode="External" Id="R82b35f0a2827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5ZhouShuKongJiaGongZhongXinFaZhanQianJingFenXi.html" TargetMode="External" Id="R9fedd60ca0b4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2026-02-11T07:31:19Z</dcterms:created>
  <dcterms:modified xsi:type="dcterms:W3CDTF">2026-02-11T08:31:19Z</dcterms:modified>
  <dc:subject>2026-2032年全球与中国5轴数控加工中心发展现状及市场前景报告</dc:subject>
  <dc:title>2026-2032年全球与中国5轴数控加工中心发展现状及市场前景报告</dc:title>
  <cp:keywords>2026-2032年全球与中国5轴数控加工中心发展现状及市场前景报告</cp:keywords>
  <dc:description>2026-2032年全球与中国5轴数控加工中心发展现状及市场前景报告</dc:description>
</cp:coreProperties>
</file>