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ce42eafc14fad" w:history="1">
              <w:r>
                <w:rPr>
                  <w:rStyle w:val="Hyperlink"/>
                </w:rPr>
                <w:t>中国APF市场调研与发展趋势预测报告（2023年）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ce42eafc14fad" w:history="1">
              <w:r>
                <w:rPr>
                  <w:rStyle w:val="Hyperlink"/>
                </w:rPr>
                <w:t>中国APF市场调研与发展趋势预测报告（2023年）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ce42eafc14fad" w:history="1">
                <w:r>
                  <w:rPr>
                    <w:rStyle w:val="Hyperlink"/>
                  </w:rPr>
                  <w:t>https://www.20087.com/M_JiXieJiDian/50/APFFaZhanQuShiYuCeFenXi.html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APF（Active Power Factor Correction）即有源功率因数校正技术，是一种用于提高交流电源效率和稳定性的技术。近年来，随着电力电子技术的发展和能效标准的提高，APF技术得到了广泛应用。目前，APF技术不仅用于工业和商业场所，还逐渐被应用于家庭电器中。此外，随着可再生能源发电系统的增加，APF技术也成为了平衡电网电能质量的关键技术之一。</w:t>
      </w:r>
      <w:r>
        <w:rPr>
          <w:rFonts w:hint="eastAsia"/>
        </w:rPr>
        <w:br/>
      </w:r>
      <w:r>
        <w:rPr>
          <w:rFonts w:hint="eastAsia"/>
        </w:rPr>
        <w:t>　　未来，APF技术的发展将更加注重智能化和高效化。一方面，随着物联网技术的应用，APF系统将更加智能化，可以通过远程监控和数据分析来实现自动调节，提高电力系统的稳定性和效率。另一方面，随着半导体材料的进步，APF技术将更加高效，通过采用新型功率器件来降低自身损耗，提高整体系统效率。此外，随着对电网稳定性和电能质量要求的提高，APF技术将在更多领域得到应用，以解决谐波污染和电压波动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ce42eafc14fad" w:history="1">
        <w:r>
          <w:rPr>
            <w:rStyle w:val="Hyperlink"/>
          </w:rPr>
          <w:t>中国APF市场调研与发展趋势预测报告（2023年）</w:t>
        </w:r>
      </w:hyperlink>
      <w:r>
        <w:rPr>
          <w:rFonts w:hint="eastAsia"/>
        </w:rPr>
        <w:t>》依托详实的数据支撑，全面剖析了APF行业的市场规模、需求动态与价格走势。APF报告深入挖掘产业链上下游关联，评估当前市场现状，并对未来APF市场前景作出科学预测。通过对APF细分市场的划分和重点企业的剖析，揭示了行业竞争格局、品牌影响力和市场集中度。此外，APF报告还为投资者提供了关于APF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1、APF产业准入政策分析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3、APF行业法制政策取向分析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4、APF行业人才政策取向分析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5、APF行业布局政策取向分析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2018-2023年中国APF行业总体发展状况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2018-2023年中国APF市场分析</w:t>
      </w:r>
      <w:r>
        <w:rPr>
          <w:rFonts w:hint="eastAsia"/>
        </w:rPr>
        <w:br/>
      </w:r>
      <w:r>
        <w:rPr>
          <w:rFonts w:hint="eastAsia"/>
        </w:rPr>
        <w:t>　　　　一、2023年APF市场形势回顾</w:t>
      </w:r>
      <w:r>
        <w:rPr>
          <w:rFonts w:hint="eastAsia"/>
        </w:rPr>
        <w:br/>
      </w:r>
      <w:r>
        <w:rPr>
          <w:rFonts w:hint="eastAsia"/>
        </w:rPr>
        <w:t>　　　　二、2023年APF市场形势分析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中国APF行业进出口市场分析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一、2018-2023年中国APF行业进口市场分析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二、2018-2023年中国APF行业出口市场分析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三、2023-2029年APF行业竞争策略分析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2023-2029年APF行業發展現狀調研與市場前景預測報告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1、APF企业的国内营销模式建议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2、APF企业海外营销模式建议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有源电力滤波器原理示意图</w:t>
      </w:r>
      <w:r>
        <w:rPr>
          <w:rFonts w:hint="eastAsia"/>
        </w:rPr>
        <w:br/>
      </w:r>
      <w:r>
        <w:rPr>
          <w:rFonts w:hint="eastAsia"/>
        </w:rPr>
        <w:t>　　图表 2 有源电力滤波器的分类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年1-8月固定资产投资完成额月度累计同比增长率（%）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电压型有源滤波器</w:t>
      </w:r>
      <w:r>
        <w:rPr>
          <w:rFonts w:hint="eastAsia"/>
        </w:rPr>
        <w:br/>
      </w:r>
      <w:r>
        <w:rPr>
          <w:rFonts w:hint="eastAsia"/>
        </w:rPr>
        <w:t>　　图表 13 电流型有源滤波器</w:t>
      </w:r>
      <w:r>
        <w:rPr>
          <w:rFonts w:hint="eastAsia"/>
        </w:rPr>
        <w:br/>
      </w:r>
      <w:r>
        <w:rPr>
          <w:rFonts w:hint="eastAsia"/>
        </w:rPr>
        <w:t>　　图表 14 控制原理</w:t>
      </w:r>
      <w:r>
        <w:rPr>
          <w:rFonts w:hint="eastAsia"/>
        </w:rPr>
        <w:br/>
      </w:r>
      <w:r>
        <w:rPr>
          <w:rFonts w:hint="eastAsia"/>
        </w:rPr>
        <w:t>　　图表 19 2018-2023年我国APF行业利润总额及增长情况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2018-2023年我国APF行业利润总额及增长对比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2018-2023年我国APF行业税收总额及增长情况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2018-2023年我国APF行业税收总额及增长对比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2018-2023年我国APF行业工业总产值及增长对比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2018-2023年我国APF行业销售收入及增长对比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2018-2023年我国APF行业资产负债率</w:t>
      </w:r>
      <w:r>
        <w:rPr>
          <w:rFonts w:hint="eastAsia"/>
        </w:rPr>
        <w:br/>
      </w:r>
      <w:r>
        <w:rPr>
          <w:rFonts w:hint="eastAsia"/>
        </w:rPr>
        <w:t>　　图表 29 2018-2023年我国APF行业总资产周转率</w:t>
      </w:r>
      <w:r>
        <w:rPr>
          <w:rFonts w:hint="eastAsia"/>
        </w:rPr>
        <w:br/>
      </w:r>
      <w:r>
        <w:rPr>
          <w:rFonts w:hint="eastAsia"/>
        </w:rPr>
        <w:t>　　图表 30 2018-2023年华东地区APF行业销售收入及增长情况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2018-2023年华南地区APF行业销售收入及增长情况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2018-2023年华中地区APF行业销售收入及增长情况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2018-2023年华北地区APF行业销售收入及增长情况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2018-2023年西北地区APF行业销售收入及增长情况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2018-2023年国内APF平均价格走势</w:t>
      </w:r>
      <w:r>
        <w:rPr>
          <w:rFonts w:hint="eastAsia"/>
        </w:rPr>
        <w:br/>
      </w:r>
      <w:r>
        <w:rPr>
          <w:rFonts w:hint="eastAsia"/>
        </w:rPr>
        <w:t>　　图表 39 2018-2023年我国APF行业出口额</w:t>
      </w:r>
      <w:r>
        <w:rPr>
          <w:rFonts w:hint="eastAsia"/>
        </w:rPr>
        <w:br/>
      </w:r>
      <w:r>
        <w:rPr>
          <w:rFonts w:hint="eastAsia"/>
        </w:rPr>
        <w:t>　　图表 40 APF项目投资注意事项图</w:t>
      </w:r>
      <w:r>
        <w:rPr>
          <w:rFonts w:hint="eastAsia"/>
        </w:rPr>
        <w:br/>
      </w:r>
      <w:r>
        <w:rPr>
          <w:rFonts w:hint="eastAsia"/>
        </w:rPr>
        <w:t>　　图表 41 APF行业生产开发策略</w:t>
      </w:r>
      <w:r>
        <w:rPr>
          <w:rFonts w:hint="eastAsia"/>
        </w:rPr>
        <w:br/>
      </w:r>
      <w:r>
        <w:rPr>
          <w:rFonts w:hint="eastAsia"/>
        </w:rPr>
        <w:t>　　图表 42 APF销售策略</w:t>
      </w:r>
      <w:r>
        <w:rPr>
          <w:rFonts w:hint="eastAsia"/>
        </w:rPr>
        <w:br/>
      </w:r>
      <w:r>
        <w:rPr>
          <w:rFonts w:hint="eastAsia"/>
        </w:rPr>
        <w:t>　　图表 43 APF行业环境“波特五力”分析模型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2018-2023年我国APF行业不同规模企业销售收入占比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近3年德州和能工业自动化有限公司资产负债率变化情况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有源电力滤波器的接入拓扑</w:t>
      </w:r>
      <w:r>
        <w:rPr>
          <w:rFonts w:hint="eastAsia"/>
        </w:rPr>
        <w:br/>
      </w:r>
      <w:r>
        <w:rPr>
          <w:rFonts w:hint="eastAsia"/>
        </w:rPr>
        <w:t>　　图表 87 APF与pf混合使用</w:t>
      </w:r>
      <w:r>
        <w:rPr>
          <w:rFonts w:hint="eastAsia"/>
        </w:rPr>
        <w:br/>
      </w:r>
      <w:r>
        <w:rPr>
          <w:rFonts w:hint="eastAsia"/>
        </w:rPr>
        <w:t>　　图表 88 电压型pwm变流器</w:t>
      </w:r>
      <w:r>
        <w:rPr>
          <w:rFonts w:hint="eastAsia"/>
        </w:rPr>
        <w:br/>
      </w:r>
      <w:r>
        <w:rPr>
          <w:rFonts w:hint="eastAsia"/>
        </w:rPr>
        <w:t>　　图表 89 APF产业链投资示意图</w:t>
      </w:r>
      <w:r>
        <w:rPr>
          <w:rFonts w:hint="eastAsia"/>
        </w:rPr>
        <w:br/>
      </w:r>
      <w:r>
        <w:rPr>
          <w:rFonts w:hint="eastAsia"/>
        </w:rPr>
        <w:t>　　表格 1 2023-2029年我国APF行业资产合计预测结果</w:t>
      </w:r>
      <w:r>
        <w:rPr>
          <w:rFonts w:hint="eastAsia"/>
        </w:rPr>
        <w:br/>
      </w:r>
      <w:r>
        <w:rPr>
          <w:rFonts w:hint="eastAsia"/>
        </w:rPr>
        <w:t>　　表格 2 近4年德州和能工业自动化有限公司资产负债率变化情况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2023-2029年開発状況APF業界の研究と市場予測レポート</w:t>
      </w:r>
      <w:r>
        <w:rPr>
          <w:rFonts w:hint="eastAsia"/>
        </w:rPr>
        <w:br/>
      </w:r>
      <w:r>
        <w:rPr>
          <w:rFonts w:hint="eastAsia"/>
        </w:rPr>
        <w:t>　　表格 8 近4年思源电气股份有限公司资产负债率变化情况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2023-2029年我国APF行业销售收入预测结果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2023-2029年我国APF行业工业总产值预测结果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ce42eafc14fad" w:history="1">
        <w:r>
          <w:rPr>
            <w:rStyle w:val="Hyperlink"/>
          </w:rPr>
          <w:t>中国APF市场调研与发展趋势预测报告（2023年）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ce42eafc14fad" w:history="1">
        <w:r>
          <w:rPr>
            <w:rStyle w:val="Hyperlink"/>
          </w:rPr>
          <w:t>https://www.20087.com/M_JiXieJiDian/50/APFFaZhanQuShiYuCeFenXi.html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2e8dc1a7342cd" w:history="1">
      <w:r>
        <w:rPr>
          <w:rStyle w:val="Hyperlink"/>
        </w:rPr>
        <w:t>中国APF市场调研与发展趋势预测报告（2023年）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APFFaZhanQuShiYuCeFenXi.html" TargetMode="External" Id="R4f3ce42eafc1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APFFaZhanQuShiYuCeFenXi.html" TargetMode="External" Id="R6752e8dc1a7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2023-04-11T06:19:00Z</dcterms:created>
  <dcterms:modified xsi:type="dcterms:W3CDTF">2023-04-11T07:19:00Z</dcterms:modified>
  <dc:subject>中国APF市场调研与发展趋势预测报告（2023年）</dc:subject>
  <dc:title>中国APF市场调研与发展趋势预测报告（2023年）</dc:title>
  <cp:keywords>中国APF市场调研与发展趋势预测报告（2023年）</cp:keywords>
  <dc:description>中国APF市场调研与发展趋势预测报告（2023年）</dc:description>
</cp:coreProperties>
</file>