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5994f9d21429f" w:history="1">
              <w:r>
                <w:rPr>
                  <w:rStyle w:val="Hyperlink"/>
                </w:rPr>
                <w:t>2026-2032年中国P型单晶PERC正面银浆发展现状分析与市场前景预测报告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5994f9d21429f" w:history="1">
              <w:r>
                <w:rPr>
                  <w:rStyle w:val="Hyperlink"/>
                </w:rPr>
                <w:t>2026-2032年中国P型单晶PERC正面银浆发展现状分析与市场前景预测报告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5994f9d21429f" w:history="1">
                <w:r>
                  <w:rPr>
                    <w:rStyle w:val="Hyperlink"/>
                  </w:rPr>
                  <w:t>https://www.20087.com/0/35/PXingDanJingPERCZhengMianYinJiangDeQianJingQuShi.html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型单晶PERC正面银浆是用于P型单晶钝化发射极和背面接触（PERC）太阳能电池正面细栅印刷的导电浆料，由纳米银粉、玻璃料、有机载体及添加剂组成，需在低温烧结（&lt;800℃）下形成低接触电阻、高附着力与高宽高比的导电线路。P型单晶PERC正面银浆强调体电阻率（&lt;3 μΩ·cm）、接触电阻（&lt;1 mΩ·cm²）、细线印刷能力（线宽≤30μm）及与Al₂O₃/SiNx钝化层兼容性，高端型号支持多主栅（MBB）与0BB（无主栅）技术。在光伏降本增效竞赛下，电池企业对P型单晶PERC正面银浆的银耗控制（&lt;80 mg/片）、烧结窗口宽容度及国产化替代可靠性要求持续提升。然而，部分浆料在超细线印刷中易断栅；玻璃料侵蚀发射极导致效率损失；银粉分散稳定性影响长期储存。</w:t>
      </w:r>
      <w:r>
        <w:rPr>
          <w:rFonts w:hint="eastAsia"/>
        </w:rPr>
        <w:br/>
      </w:r>
      <w:r>
        <w:rPr>
          <w:rFonts w:hint="eastAsia"/>
        </w:rPr>
        <w:t>　　未来，P型单晶PERC正面银浆将向超细线化、铜电镀过渡与绿色配方演进。片状银粉与新型流变助剂支持20μm以下线宽；低温烧结玻璃体系减少硅损伤。在技术路线层面，银包铜浆料作为过渡方案降低贵金属依赖；同步开发适用于电镀铜工艺的种子层浆料。可持续方面，生物基溶剂替代石油系载体；废浆回收银粉闭环利用。此外，在碳关税机制下，低银耗浆料因单位瓦碳足迹更低获市场优先采购。最终，P型单晶PERC正面银浆将从关键导电材料升级为高精度、低银量、支撑光伏平价上网与技术迭代的先进电子浆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5994f9d21429f" w:history="1">
        <w:r>
          <w:rPr>
            <w:rStyle w:val="Hyperlink"/>
          </w:rPr>
          <w:t>2026-2032年中国P型单晶PERC正面银浆发展现状分析与市场前景预测报告</w:t>
        </w:r>
      </w:hyperlink>
      <w:r>
        <w:rPr>
          <w:rFonts w:hint="eastAsia"/>
        </w:rPr>
        <w:t>》系统分析了P型单晶PERC正面银浆行业的产业链结构、市场规模及需求特征，详细解读了价格体系与行业现状。基于严谨的数据分析与市场洞察，报告科学预测了P型单晶PERC正面银浆行业前景与发展趋势。同时，重点剖析了P型单晶PERC正面银浆重点企业的竞争格局、市场集中度及品牌影响力，并对P型单晶PERC正面银浆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P型单晶PERC正面银浆市场概述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按照不同产品类型，P型单晶PERC正面银浆主要可以分为如下几个类别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中国不同产品类型P型单晶PERC正面银浆增长趋势2021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单晶单面氧化铝钝化PERC电池用银浆</w:t>
      </w:r>
      <w:r>
        <w:rPr>
          <w:rFonts w:hint="eastAsia"/>
        </w:rPr>
        <w:br/>
      </w:r>
      <w:r>
        <w:rPr>
          <w:rFonts w:hint="eastAsia"/>
        </w:rPr>
        <w:t>　　　　1.2.3 双面氧化铝及叠层钝化PERC电池用银浆</w:t>
      </w:r>
      <w:r>
        <w:rPr>
          <w:rFonts w:hint="eastAsia"/>
        </w:rPr>
        <w:br/>
      </w:r>
      <w:r>
        <w:rPr>
          <w:rFonts w:hint="eastAsia"/>
        </w:rPr>
        <w:t>　　　　1.2.4 单晶硅电池主栅银浆</w:t>
      </w:r>
      <w:r>
        <w:rPr>
          <w:rFonts w:hint="eastAsia"/>
        </w:rPr>
        <w:br/>
      </w:r>
      <w:r>
        <w:rPr>
          <w:rFonts w:hint="eastAsia"/>
        </w:rPr>
        <w:t>　　1.3 从不同应用，P型单晶PERC正面银浆主要包括如下几个方面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中国不同应用P型单晶PERC正面银浆增长趋势2021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太阳能电池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中国P型单晶PERC正面银浆发展现状及未来趋势（2021-2032）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中国市场P型单晶PERC正面银浆收入及增长率（2021-2032）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中国市场P型单晶PERC正面银浆销量及增长率（2021-2032）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中国市场主要P型单晶PERC正面银浆厂商分析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中国市场主要厂商P型单晶PERC正面银浆销量及市场占有率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中国市场主要厂商P型单晶PERC正面银浆销量（2021-2026）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中国市场主要厂商P型单晶PERC正面银浆销量市场份额（2021-2026）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中国市场主要厂商P型单晶PERC正面银浆收入及市场占有率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中国市场主要厂商P型单晶PERC正面银浆收入（2021-2026）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中国市场主要厂商P型单晶PERC正面银浆收入市场份额（2021-2026）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2025年中国市场主要厂商P型单晶PERC正面银浆收入排名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中国市场主要厂商P型单晶PERC正面银浆价格（2021-2026）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中国市场主要厂商P型单晶PERC正面银浆总部及产地分布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中国市场主要厂商成立时间及P型单晶PERC正面银浆商业化日期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中国市场主要厂商P型单晶PERC正面银浆产品类型及应用</w:t>
      </w:r>
      <w:r>
        <w:rPr>
          <w:rFonts w:hint="eastAsia"/>
        </w:rPr>
        <w:br/>
      </w:r>
      <w:r>
        <w:rPr>
          <w:rFonts w:hint="eastAsia"/>
        </w:rPr>
        <w:t>　　2.7 P型单晶PERC正面银浆行业集中度、竞争程度分析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P型单晶PERC正面银浆行业集中度分析：2025年中国Top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中国市场P型单晶PERC正面银浆第一梯队、第二梯队和第三梯队厂商（品牌）及2025年市场份额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重点企业（1）在中国市场P型单晶PERC正面银浆销量、收入、价格及毛利率（2021-2026）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重点企业（2）在中国市场P型单晶PERC正面银浆销量、收入、价格及毛利率（2021-2026）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重点企业（3）在中国市场P型单晶PERC正面银浆销量、收入、价格及毛利率（2021-2026）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重点企业（4）在中国市场P型单晶PERC正面银浆销量、收入、价格及毛利率（2021-2026）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重点企业（5）在中国市场P型单晶PERC正面银浆销量、收入、价格及毛利率（2021-2026）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重点企业（6）在中国市场P型单晶PERC正面银浆销量、收入、价格及毛利率（2021-2026）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重点企业（7）在中国市场P型单晶PERC正面银浆销量、收入、价格及毛利率（2021-2026）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重点企业（8）在中国市场P型单晶PERC正面银浆销量、收入、价格及毛利率（2021-2026）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重点企业（9）在中国市场P型单晶PERC正面银浆销量、收入、价格及毛利率（2021-2026）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重点企业（10）在中国市场P型单晶PERC正面银浆销量、收入、价格及毛利率（2021-2026）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重点企业（11）在中国市场P型单晶PERC正面银浆销量、收入、价格及毛利率（2021-2026）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重点企业（12）在中国市场P型单晶PERC正面银浆销量、收入、价格及毛利率（2021-2026）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不同产品类型P型单晶PERC正面银浆分析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中国市场不同产品类型P型单晶PERC正面银浆销量（2021-2032）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中国市场不同产品类型P型单晶PERC正面银浆销量及市场份额（2021-2026）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中国市场不同产品类型P型单晶PERC正面银浆销量预测（2027-2032）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中国市场不同产品类型P型单晶PERC正面银浆规模（2021-2032）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中国市场不同产品类型P型单晶PERC正面银浆规模及市场份额（2021-2026）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中国市场不同产品类型P型单晶PERC正面银浆规模预测（2027-2032）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中国市场不同产品类型P型单晶PERC正面银浆价格走势（2021-2032）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不同应用P型单晶PERC正面银浆分析</w:t>
      </w:r>
      <w:r>
        <w:rPr>
          <w:rFonts w:hint="eastAsia"/>
        </w:rPr>
        <w:br/>
      </w:r>
      <w:r>
        <w:rPr>
          <w:rFonts w:hint="eastAsia"/>
        </w:rPr>
        <w:t>　　5.1 中国市场不同应用P型单晶PERC正面银浆销量（2021-2032）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中国市场不同应用P型单晶PERC正面银浆销量及市场份额（2021-2026）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中国市场不同应用P型单晶PERC正面银浆销量预测（2027-2032）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中国市场不同应用P型单晶PERC正面银浆规模（2021-2032）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中国市场不同应用P型单晶PERC正面银浆规模及市场份额（2021-2026）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中国市场不同应用P型单晶PERC正面银浆规模预测（2027-2032）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中国市场不同应用P型单晶PERC正面银浆价格走势（2021-2032）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P型单晶PERC正面银浆行业发展分析---发展趋势</w:t>
      </w:r>
      <w:r>
        <w:rPr>
          <w:rFonts w:hint="eastAsia"/>
        </w:rPr>
        <w:br/>
      </w:r>
      <w:r>
        <w:rPr>
          <w:rFonts w:hint="eastAsia"/>
        </w:rPr>
        <w:t>　　6.2 P型单晶PERC正面银浆行业发展分析---厂商壁垒</w:t>
      </w:r>
      <w:r>
        <w:rPr>
          <w:rFonts w:hint="eastAsia"/>
        </w:rPr>
        <w:br/>
      </w:r>
      <w:r>
        <w:rPr>
          <w:rFonts w:hint="eastAsia"/>
        </w:rPr>
        <w:t>　　6.3 P型单晶PERC正面银浆行业发展分析---驱动因素</w:t>
      </w:r>
      <w:r>
        <w:rPr>
          <w:rFonts w:hint="eastAsia"/>
        </w:rPr>
        <w:br/>
      </w:r>
      <w:r>
        <w:rPr>
          <w:rFonts w:hint="eastAsia"/>
        </w:rPr>
        <w:t>　　6.4 P型单晶PERC正面银浆行业发展分析---制约因素</w:t>
      </w:r>
      <w:r>
        <w:rPr>
          <w:rFonts w:hint="eastAsia"/>
        </w:rPr>
        <w:br/>
      </w:r>
      <w:r>
        <w:rPr>
          <w:rFonts w:hint="eastAsia"/>
        </w:rPr>
        <w:t>　　6.5 P型单晶PERC正面银浆中国企业SWOT分析</w:t>
      </w:r>
      <w:r>
        <w:rPr>
          <w:rFonts w:hint="eastAsia"/>
        </w:rPr>
        <w:br/>
      </w:r>
      <w:r>
        <w:rPr>
          <w:rFonts w:hint="eastAsia"/>
        </w:rPr>
        <w:t>　　6.6 P型单晶PERC正面银浆行业发展分析---行业政策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P型单晶PERC正面银浆行业产业链简介</w:t>
      </w:r>
      <w:r>
        <w:rPr>
          <w:rFonts w:hint="eastAsia"/>
        </w:rPr>
        <w:br/>
      </w:r>
      <w:r>
        <w:rPr>
          <w:rFonts w:hint="eastAsia"/>
        </w:rPr>
        <w:t>　　7.2 P型单晶PERC正面银浆产业链分析-上游</w:t>
      </w:r>
      <w:r>
        <w:rPr>
          <w:rFonts w:hint="eastAsia"/>
        </w:rPr>
        <w:br/>
      </w:r>
      <w:r>
        <w:rPr>
          <w:rFonts w:hint="eastAsia"/>
        </w:rPr>
        <w:t>　　7.3 P型单晶PERC正面银浆产业链分析-中游</w:t>
      </w:r>
      <w:r>
        <w:rPr>
          <w:rFonts w:hint="eastAsia"/>
        </w:rPr>
        <w:br/>
      </w:r>
      <w:r>
        <w:rPr>
          <w:rFonts w:hint="eastAsia"/>
        </w:rPr>
        <w:t>　　7.4 P型单晶PERC正面银浆产业链分析-下游</w:t>
      </w:r>
      <w:r>
        <w:rPr>
          <w:rFonts w:hint="eastAsia"/>
        </w:rPr>
        <w:br/>
      </w:r>
      <w:r>
        <w:rPr>
          <w:rFonts w:hint="eastAsia"/>
        </w:rPr>
        <w:t>　　7.5 P型单晶PERC正面银浆行业采购模式</w:t>
      </w:r>
      <w:r>
        <w:rPr>
          <w:rFonts w:hint="eastAsia"/>
        </w:rPr>
        <w:br/>
      </w:r>
      <w:r>
        <w:rPr>
          <w:rFonts w:hint="eastAsia"/>
        </w:rPr>
        <w:t>　　7.6 P型单晶PERC正面银浆行业生产模式</w:t>
      </w:r>
      <w:r>
        <w:rPr>
          <w:rFonts w:hint="eastAsia"/>
        </w:rPr>
        <w:br/>
      </w:r>
      <w:r>
        <w:rPr>
          <w:rFonts w:hint="eastAsia"/>
        </w:rPr>
        <w:t>　　7.7 P型单晶PERC正面银浆行业销售模式及销售渠道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中国本土P型单晶PERC正面银浆产能、产量分析</w:t>
      </w:r>
      <w:r>
        <w:rPr>
          <w:rFonts w:hint="eastAsia"/>
        </w:rPr>
        <w:br/>
      </w:r>
      <w:r>
        <w:rPr>
          <w:rFonts w:hint="eastAsia"/>
        </w:rPr>
        <w:t>　　8.1 中国P型单晶PERC正面银浆供需现状及预测（2021-2032）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中国P型单晶PERC正面银浆产能、产量、产能利用率及发展趋势（2021-2032）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中国P型单晶PERC正面银浆产量、市场需求量及发展趋势（2021-2032）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中国P型单晶PERC正面银浆进出口分析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中国市场P型单晶PERC正面银浆主要进口来源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中国市场P型单晶PERC正面银浆主要出口目的地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不同产品类型P型单晶PERC正面银浆市场规模2021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不同应用P型单晶PERC正面银浆市场规模2021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中国市场主要厂商P型单晶PERC正面银浆销量（2021-2026）&amp;（吨）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中国市场主要厂商P型单晶PERC正面银浆销量市场份额（2021-2026）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中国市场主要厂商P型单晶PERC正面银浆收入（2021-2026）&amp;（万元）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中国市场主要厂商P型单晶PERC正面银浆收入份额（2021-2026）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2025年中国主要生产商P型单晶PERC正面银浆收入排名（万元）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中国市场主要厂商P型单晶PERC正面银浆价格（2021-2026）&amp;（元/吨）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中国市场主要厂商P型单晶PERC正面银浆总部及产地分布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中国市场主要厂商成立时间及P型单晶PERC正面银浆商业化日期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中国市场主要厂商P型单晶PERC正面银浆产品类型及应用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2025年中国市场P型单晶PERC正面银浆主要厂商市场地位（第一梯队、第二梯队和第三梯队）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P型单晶PERC正面银浆市场投资、并购等现状分析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P型单晶PERC正面银浆销量（吨）、收入（万元）、价格（元/吨）及毛利率（2021-2026）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P型单晶PERC正面银浆销量（吨）、收入（万元）、价格（元/吨）及毛利率（2021-2026）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P型单晶PERC正面银浆销量（吨）、收入（万元）、价格（元/吨）及毛利率（2021-2026）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P型单晶PERC正面银浆销量（吨）、收入（万元）、价格（元/吨）及毛利率（2021-2026）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P型单晶PERC正面银浆销量（吨）、收入（万元）、价格（元/吨）及毛利率（2021-2026）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P型单晶PERC正面银浆销量（吨）、收入（万元）、价格（元/吨）及毛利率（2021-2026）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P型单晶PERC正面银浆销量（吨）、收入（万元）、价格（元/吨）及毛利率（2021-2026）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P型单晶PERC正面银浆销量（吨）、收入（万元）、价格（元/吨）及毛利率（2021-2026）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P型单晶PERC正面银浆销量（吨）、收入（万元）、价格（元/吨）及毛利率（2021-2026）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P型单晶PERC正面银浆销量（吨）、收入（万元）、价格（元/吨）及毛利率（2021-2026）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P型单晶PERC正面银浆销量（吨）、收入（万元）、价格（元/吨）及毛利率（2021-2026）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P型单晶PERC正面银浆生产基地、总部、竞争对手及市场地位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P型单晶PERC正面银浆产品规格、参数及市场应用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P型单晶PERC正面银浆销量（吨）、收入（万元）、价格（元/吨）及毛利率（2021-2026）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中国市场不同产品类型P型单晶PERC正面银浆销量（2021-2026）&amp;（吨）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中国市场不同产品类型P型单晶PERC正面银浆销量市场份额（2021-2026）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中国市场不同产品类型P型单晶PERC正面银浆销量预测（2027-2032）&amp;（吨）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中国市场不同产品类型P型单晶PERC正面银浆销量市场份额预测（2027-2032）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中国市场不同产品类型P型单晶PERC正面银浆规模（2021-2026）&amp;（万元）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中国市场不同产品类型P型单晶PERC正面银浆规模市场份额（2021-2026）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中国市场不同产品类型P型单晶PERC正面银浆规模预测（2027-2032）&amp;（万元）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中国市场不同产品类型P型单晶PERC正面银浆规模市场份额预测（2027-2032）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中国市场不同应用P型单晶PERC正面银浆销量（2021-2026）&amp;（吨）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中国市场不同应用P型单晶PERC正面银浆销量市场份额（2021-2026）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中国市场不同应用P型单晶PERC正面银浆销量预测（2027-2032）&amp;（吨）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中国市场不同应用P型单晶PERC正面银浆销量市场份额预测（2027-2032）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中国市场不同应用P型单晶PERC正面银浆规模（2021-2026）&amp;（万元）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中国市场不同应用P型单晶PERC正面银浆规模市场份额（2021-2026）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中国市场不同应用P型单晶PERC正面银浆规模预测（2027-2032）&amp;（万元）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中国市场不同应用P型单晶PERC正面银浆规模市场份额预测（2027-2032）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P型单晶PERC正面银浆行业发展分析---发展趋势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P型单晶PERC正面银浆行业发展分析---厂商壁垒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P型单晶PERC正面银浆行业发展分析---驱动因素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P型单晶PERC正面银浆行业发展分析---制约因素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P型单晶PERC正面银浆行业相关重点政策一览</w:t>
      </w:r>
      <w:r>
        <w:rPr>
          <w:rFonts w:hint="eastAsia"/>
        </w:rPr>
        <w:br/>
      </w:r>
      <w:r>
        <w:rPr>
          <w:rFonts w:hint="eastAsia"/>
        </w:rPr>
        <w:t>　　表 95： P型单晶PERC正面银浆行业供应链分析</w:t>
      </w:r>
      <w:r>
        <w:rPr>
          <w:rFonts w:hint="eastAsia"/>
        </w:rPr>
        <w:br/>
      </w:r>
      <w:r>
        <w:rPr>
          <w:rFonts w:hint="eastAsia"/>
        </w:rPr>
        <w:t>　　表 96： P型单晶PERC正面银浆上游原料供应商</w:t>
      </w:r>
      <w:r>
        <w:rPr>
          <w:rFonts w:hint="eastAsia"/>
        </w:rPr>
        <w:br/>
      </w:r>
      <w:r>
        <w:rPr>
          <w:rFonts w:hint="eastAsia"/>
        </w:rPr>
        <w:t>　　表 97： P型单晶PERC正面银浆行业主要下游客户</w:t>
      </w:r>
      <w:r>
        <w:rPr>
          <w:rFonts w:hint="eastAsia"/>
        </w:rPr>
        <w:br/>
      </w:r>
      <w:r>
        <w:rPr>
          <w:rFonts w:hint="eastAsia"/>
        </w:rPr>
        <w:t>　　表 98： P型单晶PERC正面银浆典型经销商</w:t>
      </w:r>
      <w:r>
        <w:rPr>
          <w:rFonts w:hint="eastAsia"/>
        </w:rPr>
        <w:br/>
      </w:r>
      <w:r>
        <w:rPr>
          <w:rFonts w:hint="eastAsia"/>
        </w:rPr>
        <w:t>　　表 99： 中国P型单晶PERC正面银浆产量、销量、进口量及出口量（2021-2026）&amp;（吨）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中国P型单晶PERC正面银浆产量、销量、进口量及出口量预测（2027-2032）&amp;（吨）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中国市场P型单晶PERC正面银浆主要进口来源</w:t>
      </w:r>
      <w:r>
        <w:rPr>
          <w:rFonts w:hint="eastAsia"/>
        </w:rPr>
        <w:br/>
      </w:r>
      <w:r>
        <w:rPr>
          <w:rFonts w:hint="eastAsia"/>
        </w:rPr>
        <w:t>　　表 102： 中国市场P型单晶PERC正面银浆主要出口目的地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P型单晶PERC正面银浆产品图片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中国不同产品类型P型单晶PERC正面银浆市场规模市场份额2025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单晶单面氧化铝钝化PERC电池用银浆产品图片</w:t>
      </w:r>
      <w:r>
        <w:rPr>
          <w:rFonts w:hint="eastAsia"/>
        </w:rPr>
        <w:br/>
      </w:r>
      <w:r>
        <w:rPr>
          <w:rFonts w:hint="eastAsia"/>
        </w:rPr>
        <w:t>　　图 4： 双面氧化铝及叠层钝化PERC电池用银浆产品图片</w:t>
      </w:r>
      <w:r>
        <w:rPr>
          <w:rFonts w:hint="eastAsia"/>
        </w:rPr>
        <w:br/>
      </w:r>
      <w:r>
        <w:rPr>
          <w:rFonts w:hint="eastAsia"/>
        </w:rPr>
        <w:t>　　图 5： 单晶硅电池主栅银浆产品图片</w:t>
      </w:r>
      <w:r>
        <w:rPr>
          <w:rFonts w:hint="eastAsia"/>
        </w:rPr>
        <w:br/>
      </w:r>
      <w:r>
        <w:rPr>
          <w:rFonts w:hint="eastAsia"/>
        </w:rPr>
        <w:t>　　图 6： 中国不同应用P型单晶PERC正面银浆市场份额2025 &amp; 2032</w:t>
      </w:r>
      <w:r>
        <w:rPr>
          <w:rFonts w:hint="eastAsia"/>
        </w:rPr>
        <w:br/>
      </w:r>
      <w:r>
        <w:rPr>
          <w:rFonts w:hint="eastAsia"/>
        </w:rPr>
        <w:t>　　图 7： 太阳能电池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中国市场P型单晶PERC正面银浆市场规模，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中国市场P型单晶PERC正面银浆收入及增长率（2021-2032）&amp;（万元）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中国市场P型单晶PERC正面银浆销量及增长率（2021-2032）&amp;（吨）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2025年中国市场主要厂商P型单晶PERC正面银浆销量市场份额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2025年中国市场主要厂商P型单晶PERC正面银浆收入市场份额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2025年中国市场前五大厂商P型单晶PERC正面银浆市场份额</w:t>
      </w:r>
      <w:r>
        <w:rPr>
          <w:rFonts w:hint="eastAsia"/>
        </w:rPr>
        <w:br/>
      </w:r>
      <w:r>
        <w:rPr>
          <w:rFonts w:hint="eastAsia"/>
        </w:rPr>
        <w:t>　　图 15： 2025年中国市场P型单晶PERC正面银浆第一梯队、第二梯队和第三梯队厂商（品牌）及市场份额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中国市场不同产品类型P型单晶PERC正面银浆价格走势（2021-2032）&amp;（元/吨）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中国市场不同应用P型单晶PERC正面银浆价格走势（2021-2032）&amp;（元/吨）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P型单晶PERC正面银浆中国企业SWOT分析</w:t>
      </w:r>
      <w:r>
        <w:rPr>
          <w:rFonts w:hint="eastAsia"/>
        </w:rPr>
        <w:br/>
      </w:r>
      <w:r>
        <w:rPr>
          <w:rFonts w:hint="eastAsia"/>
        </w:rPr>
        <w:t>　　图 19： P型单晶PERC正面银浆产业链</w:t>
      </w:r>
      <w:r>
        <w:rPr>
          <w:rFonts w:hint="eastAsia"/>
        </w:rPr>
        <w:br/>
      </w:r>
      <w:r>
        <w:rPr>
          <w:rFonts w:hint="eastAsia"/>
        </w:rPr>
        <w:t>　　图 20： P型单晶PERC正面银浆行业采购模式分析</w:t>
      </w:r>
      <w:r>
        <w:rPr>
          <w:rFonts w:hint="eastAsia"/>
        </w:rPr>
        <w:br/>
      </w:r>
      <w:r>
        <w:rPr>
          <w:rFonts w:hint="eastAsia"/>
        </w:rPr>
        <w:t>　　图 21： P型单晶PERC正面银浆行业生产模式分析</w:t>
      </w:r>
      <w:r>
        <w:rPr>
          <w:rFonts w:hint="eastAsia"/>
        </w:rPr>
        <w:br/>
      </w:r>
      <w:r>
        <w:rPr>
          <w:rFonts w:hint="eastAsia"/>
        </w:rPr>
        <w:t>　　图 22： P型单晶PERC正面银浆行业销售模式分析</w:t>
      </w:r>
      <w:r>
        <w:rPr>
          <w:rFonts w:hint="eastAsia"/>
        </w:rPr>
        <w:br/>
      </w:r>
      <w:r>
        <w:rPr>
          <w:rFonts w:hint="eastAsia"/>
        </w:rPr>
        <w:t>　　图 23： 中国P型单晶PERC正面银浆产能、产量、产能利用率及发展趋势（2021-2032）&amp;（吨）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中国P型单晶PERC正面银浆产量、市场需求量及发展趋势（2021-2032）&amp;（吨）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5994f9d21429f" w:history="1">
        <w:r>
          <w:rPr>
            <w:rStyle w:val="Hyperlink"/>
          </w:rPr>
          <w:t>2026-2032年中国P型单晶PERC正面银浆发展现状分析与市场前景预测报告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5994f9d21429f" w:history="1">
        <w:r>
          <w:rPr>
            <w:rStyle w:val="Hyperlink"/>
          </w:rPr>
          <w:t>https://www.20087.com/0/35/PXingDanJingPERCZhengMianYinJiangDeQianJingQuShi.html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c4ee91ad24ab2" w:history="1">
      <w:r>
        <w:rPr>
          <w:rStyle w:val="Hyperlink"/>
        </w:rPr>
        <w:t>2026-2032年中国P型单晶PERC正面银浆发展现状分析与市场前景预测报告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PXingDanJingPERCZhengMianYinJiangDeQianJingQuShi.html" TargetMode="External" Id="R78e5994f9d21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PXingDanJingPERCZhengMianYinJiangDeQianJingQuShi.html" TargetMode="External" Id="R81cc4ee91ad2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2026-01-03T06:02:12Z</dcterms:created>
  <dcterms:modified xsi:type="dcterms:W3CDTF">2026-01-03T07:02:12Z</dcterms:modified>
  <dc:subject>2026-2032年中国P型单晶PERC正面银浆发展现状分析与市场前景预测报告</dc:subject>
  <dc:title>2026-2032年中国P型单晶PERC正面银浆发展现状分析与市场前景预测报告</dc:title>
  <cp:keywords>2026-2032年中国P型单晶PERC正面银浆发展现状分析与市场前景预测报告</cp:keywords>
  <dc:description>2026-2032年中国P型单晶PERC正面银浆发展现状分析与市场前景预测报告</dc:description>
</cp:coreProperties>
</file>