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7ea8cd21c4eda" w:history="1">
              <w:r>
                <w:rPr>
                  <w:rStyle w:val="Hyperlink"/>
                </w:rPr>
                <w:t>2025-2031年中国农机行业现状调研与发展趋势预测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7ea8cd21c4eda" w:history="1">
              <w:r>
                <w:rPr>
                  <w:rStyle w:val="Hyperlink"/>
                </w:rPr>
                <w:t>2025-2031年中国农机行业现状调研与发展趋势预测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7ea8cd21c4eda" w:history="1">
                <w:r>
                  <w:rPr>
                    <w:rStyle w:val="Hyperlink"/>
                  </w:rPr>
                  <w:t>https://www.20087.com/0/05/NongJiHangYeQianJingQuShi.html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行业作为现代农业的重要支撑，近年来随着农业机械化、智能化进程的加快，迎来了前所未有的发展机遇。从拖拉机、收割机到无人机、智能灌溉系统，农机装备的升级换代，极大提升了农业生产效率和资源利用效率。然而，行业也面临着技术升级、农民培训和农村基础设施建设的挑战。</w:t>
      </w:r>
      <w:r>
        <w:rPr>
          <w:rFonts w:hint="eastAsia"/>
        </w:rPr>
        <w:br/>
      </w:r>
      <w:r>
        <w:rPr>
          <w:rFonts w:hint="eastAsia"/>
        </w:rPr>
        <w:t>　　未来，农机行业将更加聚焦于智能化、绿色化和农艺融合。一方面，通过引入人工智能、物联网技术，实现农机的精准作业和远程管理，提升农业生产智能化水平。另一方面，行业将加大对环保型农机的研发，如电动、氢能源农机，减少农业作业对环境的影响。此外，农机企业将加强与农业科研机构、农民合作社的合作，提供综合农业解决方案，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7ea8cd21c4eda" w:history="1">
        <w:r>
          <w:rPr>
            <w:rStyle w:val="Hyperlink"/>
          </w:rPr>
          <w:t>2025-2031年中国农机行业现状调研与发展趋势预测</w:t>
        </w:r>
      </w:hyperlink>
      <w:r>
        <w:rPr>
          <w:rFonts w:hint="eastAsia"/>
        </w:rPr>
        <w:t>》通过严谨的分析、翔实的数据及直观的图表，系统解析了农机行业的市场规模、需求变化、价格波动及产业链结构。报告全面评估了当前农机市场现状，科学预测了未来市场前景与发展趋势，重点剖析了农机细分市场的机遇与挑战。同时，报告对农机重点企业的竞争地位及市场集中度进行了评估，为农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农机行业界定</w:t>
      </w:r>
      <w:r>
        <w:rPr>
          <w:rFonts w:hint="eastAsia"/>
        </w:rPr>
        <w:br/>
      </w:r>
      <w:r>
        <w:rPr>
          <w:rFonts w:hint="eastAsia"/>
        </w:rPr>
        <w:t>　　第一节 农机行业定义</w:t>
      </w:r>
      <w:r>
        <w:rPr>
          <w:rFonts w:hint="eastAsia"/>
        </w:rPr>
        <w:br/>
      </w:r>
      <w:r>
        <w:rPr>
          <w:rFonts w:hint="eastAsia"/>
        </w:rPr>
        <w:t>　　第二节 农机行业特点分析</w:t>
      </w:r>
      <w:r>
        <w:rPr>
          <w:rFonts w:hint="eastAsia"/>
        </w:rPr>
        <w:br/>
      </w:r>
      <w:r>
        <w:rPr>
          <w:rFonts w:hint="eastAsia"/>
        </w:rPr>
        <w:t>　　第三节 农机行业发展历程</w:t>
      </w:r>
      <w:r>
        <w:rPr>
          <w:rFonts w:hint="eastAsia"/>
        </w:rPr>
        <w:br/>
      </w:r>
      <w:r>
        <w:rPr>
          <w:rFonts w:hint="eastAsia"/>
        </w:rPr>
        <w:t>　　第四节 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全球农机行业总体情况</w:t>
      </w:r>
      <w:r>
        <w:rPr>
          <w:rFonts w:hint="eastAsia"/>
        </w:rPr>
        <w:br/>
      </w:r>
      <w:r>
        <w:rPr>
          <w:rFonts w:hint="eastAsia"/>
        </w:rPr>
        <w:t>　　第二节 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2024-2025年中国农机行业发展环境分析</w:t>
      </w:r>
      <w:r>
        <w:rPr>
          <w:rFonts w:hint="eastAsia"/>
        </w:rPr>
        <w:br/>
      </w:r>
      <w:r>
        <w:rPr>
          <w:rFonts w:hint="eastAsia"/>
        </w:rPr>
        <w:t>　　第一节 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一、农机行业相关政策</w:t>
      </w:r>
      <w:r>
        <w:rPr>
          <w:rFonts w:hint="eastAsia"/>
        </w:rPr>
        <w:br/>
      </w:r>
      <w:r>
        <w:rPr>
          <w:rFonts w:hint="eastAsia"/>
        </w:rPr>
        <w:t>　　　　二、农机行业相关标准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一、2019-2024年农机行业市场需求情况</w:t>
      </w:r>
      <w:r>
        <w:rPr>
          <w:rFonts w:hint="eastAsia"/>
        </w:rPr>
        <w:br/>
      </w:r>
      <w:r>
        <w:rPr>
          <w:rFonts w:hint="eastAsia"/>
        </w:rPr>
        <w:t>　　　　二、农机行业市场需求特点分析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三、2025-2031年农机行业产量预测分析</w:t>
      </w:r>
      <w:r>
        <w:rPr>
          <w:rFonts w:hint="eastAsia"/>
        </w:rPr>
        <w:br/>
      </w:r>
      <w:r>
        <w:rPr>
          <w:rFonts w:hint="eastAsia"/>
        </w:rPr>
        <w:t>　　第四节 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三、2025-2031年农机行业出口情况预测</w:t>
      </w:r>
      <w:r>
        <w:rPr>
          <w:rFonts w:hint="eastAsia"/>
        </w:rPr>
        <w:br/>
      </w:r>
      <w:r>
        <w:rPr>
          <w:rFonts w:hint="eastAsia"/>
        </w:rPr>
        <w:t>　　第二节 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三、2025-2031年农机行业进口情况预测</w:t>
      </w:r>
      <w:r>
        <w:rPr>
          <w:rFonts w:hint="eastAsia"/>
        </w:rPr>
        <w:br/>
      </w:r>
      <w:r>
        <w:rPr>
          <w:rFonts w:hint="eastAsia"/>
        </w:rPr>
        <w:t>　　第三节 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2024-2025年中国农机行业产品价格监测</w:t>
      </w:r>
      <w:r>
        <w:rPr>
          <w:rFonts w:hint="eastAsia"/>
        </w:rPr>
        <w:br/>
      </w:r>
      <w:r>
        <w:rPr>
          <w:rFonts w:hint="eastAsia"/>
        </w:rPr>
        <w:t>　　　　一、农机市场价格特征</w:t>
      </w:r>
      <w:r>
        <w:rPr>
          <w:rFonts w:hint="eastAsia"/>
        </w:rPr>
        <w:br/>
      </w:r>
      <w:r>
        <w:rPr>
          <w:rFonts w:hint="eastAsia"/>
        </w:rPr>
        <w:t>　　　　二、当前农机市场价格评述</w:t>
      </w:r>
      <w:r>
        <w:rPr>
          <w:rFonts w:hint="eastAsia"/>
        </w:rPr>
        <w:br/>
      </w:r>
      <w:r>
        <w:rPr>
          <w:rFonts w:hint="eastAsia"/>
        </w:rPr>
        <w:t>　　　　三、影响农机市场价格因素分析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2025-2031年农机行业投资特性分析</w:t>
      </w:r>
      <w:r>
        <w:rPr>
          <w:rFonts w:hint="eastAsia"/>
        </w:rPr>
        <w:br/>
      </w:r>
      <w:r>
        <w:rPr>
          <w:rFonts w:hint="eastAsia"/>
        </w:rPr>
        <w:t>　　　　一、农机行业进入壁垒</w:t>
      </w:r>
      <w:r>
        <w:rPr>
          <w:rFonts w:hint="eastAsia"/>
        </w:rPr>
        <w:br/>
      </w:r>
      <w:r>
        <w:rPr>
          <w:rFonts w:hint="eastAsia"/>
        </w:rPr>
        <w:t>　　　　二、农机行业盈利模式</w:t>
      </w:r>
      <w:r>
        <w:rPr>
          <w:rFonts w:hint="eastAsia"/>
        </w:rPr>
        <w:br/>
      </w:r>
      <w:r>
        <w:rPr>
          <w:rFonts w:hint="eastAsia"/>
        </w:rPr>
        <w:t>　　　　三、农机行业盈利因素</w:t>
      </w:r>
      <w:r>
        <w:rPr>
          <w:rFonts w:hint="eastAsia"/>
        </w:rPr>
        <w:br/>
      </w:r>
      <w:r>
        <w:rPr>
          <w:rFonts w:hint="eastAsia"/>
        </w:rPr>
        <w:t>　　第三节 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农机企业竞争策略分析</w:t>
      </w:r>
      <w:r>
        <w:rPr>
          <w:rFonts w:hint="eastAsia"/>
        </w:rPr>
        <w:br/>
      </w:r>
      <w:r>
        <w:rPr>
          <w:rFonts w:hint="eastAsia"/>
        </w:rPr>
        <w:t>　　第一节 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农机行业发展建议分析</w:t>
      </w:r>
      <w:r>
        <w:rPr>
          <w:rFonts w:hint="eastAsia"/>
        </w:rPr>
        <w:br/>
      </w:r>
      <w:r>
        <w:rPr>
          <w:rFonts w:hint="eastAsia"/>
        </w:rPr>
        <w:t>　　第一节 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农机行业历程</w:t>
      </w:r>
      <w:r>
        <w:rPr>
          <w:rFonts w:hint="eastAsia"/>
        </w:rPr>
        <w:br/>
      </w:r>
      <w:r>
        <w:rPr>
          <w:rFonts w:hint="eastAsia"/>
        </w:rPr>
        <w:t>　　图表 农机行业生命周期</w:t>
      </w:r>
      <w:r>
        <w:rPr>
          <w:rFonts w:hint="eastAsia"/>
        </w:rPr>
        <w:br/>
      </w:r>
      <w:r>
        <w:rPr>
          <w:rFonts w:hint="eastAsia"/>
        </w:rPr>
        <w:t>　　图表 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7ea8cd21c4eda" w:history="1">
        <w:r>
          <w:rPr>
            <w:rStyle w:val="Hyperlink"/>
          </w:rPr>
          <w:t>2025-2031年中国农机行业现状调研与发展趋势预测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7ea8cd21c4eda" w:history="1">
        <w:r>
          <w:rPr>
            <w:rStyle w:val="Hyperlink"/>
          </w:rPr>
          <w:t>https://www.20087.com/0/05/NongJiHangYeQianJingQuShi.html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54d2c88f64bf0" w:history="1">
      <w:r>
        <w:rPr>
          <w:rStyle w:val="Hyperlink"/>
        </w:rPr>
        <w:t>2025-2031年中国农机行业现状调研与发展趋势预测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NongJiHangYeQianJingQuShi.html" TargetMode="External" Id="R5877ea8cd21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NongJiHangYeQianJingQuShi.html" TargetMode="External" Id="R42554d2c88f6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2025-01-27T06:31:00Z</dcterms:created>
  <dcterms:modified xsi:type="dcterms:W3CDTF">2025-01-27T07:31:00Z</dcterms:modified>
  <dc:subject>2025-2031年中国农机行业现状调研与发展趋势预测</dc:subject>
  <dc:title>2025-2031年中国农机行业现状调研与发展趋势预测</dc:title>
  <cp:keywords>2025-2031年中国农机行业现状调研与发展趋势预测</cp:keywords>
  <dc:description>2025-2031年中国农机行业现状调研与发展趋势预测</dc:description>
</cp:coreProperties>
</file>