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5deb19eac4d0c" w:history="1">
              <w:r>
                <w:rPr>
                  <w:rStyle w:val="Hyperlink"/>
                </w:rPr>
                <w:t>2025-2031年中国封切热收缩包装机行业专题研究分析与发展趋势预测报告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5deb19eac4d0c" w:history="1">
              <w:r>
                <w:rPr>
                  <w:rStyle w:val="Hyperlink"/>
                </w:rPr>
                <w:t>2025-2031年中国封切热收缩包装机行业专题研究分析与发展趋势预测报告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5deb19eac4d0c" w:history="1">
                <w:r>
                  <w:rPr>
                    <w:rStyle w:val="Hyperlink"/>
                  </w:rPr>
                  <w:t>https://www.20087.com/0/25/FengQieReShouSuoBaoZhuangJiHangYeYanJiuBaoGao.html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切热收缩包装机是包装机械领域中的重要设备，用于对物品进行封口、切割和热收缩包装。随着全球电子商务的蓬勃发展和物流行业的快速进步，封切热收缩包装机的市场需求持续增长。目前，该设备在自动化程度、包装效率和封口质量方面已取得显著进步。</w:t>
      </w:r>
      <w:r>
        <w:rPr>
          <w:rFonts w:hint="eastAsia"/>
        </w:rPr>
        <w:br/>
      </w:r>
      <w:r>
        <w:rPr>
          <w:rFonts w:hint="eastAsia"/>
        </w:rPr>
        <w:t>　　未来，封切热收缩包装机将更加注重技术创新和品质提升，通过引入先进的控制系统和优化机械结构，实现更高效的包装速度和更优质的封口效果。同时，为了满足不同行业和客户需求，封切热收缩包装机在定制化服务和解决方案提供方面也将持续优化。此外，加强品牌建设和拓展国际市场，将成为封切热收缩包装机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5deb19eac4d0c" w:history="1">
        <w:r>
          <w:rPr>
            <w:rStyle w:val="Hyperlink"/>
          </w:rPr>
          <w:t>2025-2031年中国封切热收缩包装机行业专题研究分析与发展趋势预测报告</w:t>
        </w:r>
      </w:hyperlink>
      <w:r>
        <w:rPr>
          <w:rFonts w:hint="eastAsia"/>
        </w:rPr>
        <w:t>》依托权威数据资源和长期市场监测，对封切热收缩包装机市场现状进行了系统分析，并结合封切热收缩包装机行业特点对未来发展趋势作出科学预判。报告深入探讨了封切热收缩包装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封切热收缩包装机行业概况</w:t>
      </w:r>
      <w:r>
        <w:rPr>
          <w:rFonts w:hint="eastAsia"/>
        </w:rPr>
        <w:br/>
      </w:r>
      <w:r>
        <w:rPr>
          <w:rFonts w:hint="eastAsia"/>
        </w:rPr>
        <w:t>　　第一节 封切热收缩包装机行业定义与特征</w:t>
      </w:r>
      <w:r>
        <w:rPr>
          <w:rFonts w:hint="eastAsia"/>
        </w:rPr>
        <w:br/>
      </w:r>
      <w:r>
        <w:rPr>
          <w:rFonts w:hint="eastAsia"/>
        </w:rPr>
        <w:t>　　第二节 封切热收缩包装机行业发展历程</w:t>
      </w:r>
      <w:r>
        <w:rPr>
          <w:rFonts w:hint="eastAsia"/>
        </w:rPr>
        <w:br/>
      </w:r>
      <w:r>
        <w:rPr>
          <w:rFonts w:hint="eastAsia"/>
        </w:rPr>
        <w:t>　　第三节 封切热收缩包装机产业链分析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2024-2025年中国封切热收缩包装机行业发展环境分析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封切热收缩包装机行业经济环境分析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封切热收缩包装机行业政策环境分析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一、封切热收缩包装机行业政策影响分析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二、相关封切热收缩包装机行业标准分析</w:t>
      </w:r>
      <w:r>
        <w:rPr>
          <w:rFonts w:hint="eastAsia"/>
        </w:rPr>
        <w:br/>
      </w:r>
      <w:r>
        <w:rPr>
          <w:rFonts w:hint="eastAsia"/>
        </w:rPr>
        <w:t>　　第三节 封切热收缩包装机行业社会环境分析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2024-2025年封切热收缩包装机行业技术发展现状及趋势分析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封切热收缩包装机行业技术发展现状分析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国内外封切热收缩包装机行业技术差异与原因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封切热收缩包装机行业技术发展方向、趋势预测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提升封切热收缩包装机行业技术能力策略建议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2024-2025年中国封切热收缩包装机行业发展概况</w:t>
      </w:r>
      <w:r>
        <w:rPr>
          <w:rFonts w:hint="eastAsia"/>
        </w:rPr>
        <w:br/>
      </w:r>
      <w:r>
        <w:rPr>
          <w:rFonts w:hint="eastAsia"/>
        </w:rPr>
        <w:t>　　第一节 封切热收缩包装机行业发展态势分析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封切热收缩包装机行业发展特点分析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封切热收缩包装机行业市场供需分析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2024-2025年中国封切热收缩包装机行业供给与需求情况分析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中国封切热收缩包装机行业总体规模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中国封切热收缩包装机行业盈利情况分析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中国封切热收缩包装机行业产量情况分析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一、2019-2024年中国封切热收缩包装机行业产量统计分析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二、封切热收缩包装机行业区域产量分析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三、2025-2031年中国封切热收缩包装机行业产量预测分析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中国封切热收缩包装机行业需求概况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一、2019-2024年中国封切热收缩包装机行业需求情况分析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二、2024-2025年中国封切热收缩包装机行业市场需求特点分析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三、2025-2031年中国封切热收缩包装机市场需求预测分析</w:t>
      </w:r>
      <w:r>
        <w:rPr>
          <w:rFonts w:hint="eastAsia"/>
        </w:rPr>
        <w:br/>
      </w:r>
      <w:r>
        <w:rPr>
          <w:rFonts w:hint="eastAsia"/>
        </w:rPr>
        <w:t>　　第五节 封切热收缩包装机产业供需平衡状况分析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封切热收缩包装机细分市场深度分析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封切热收缩包装机细分市场（一）发展研究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封切热收缩包装机细分市场（二）发展研究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中国封切热收缩包装机行业进出口情况分析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封切热收缩包装机行业出口情况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一、2019-2024年封切热收缩包装机行业出口情况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三、2025-2031年封切热收缩包装机行业出口情况预测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封切热收缩包装机行业进口情况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一、2019-2024年封切热收缩包装机行业进口情况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三、2025-2031年封切热收缩包装机行业进口情况预测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封切热收缩包装机行业进出口面临的挑战及对策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2019-2024年中国封切热收缩包装机行业区域市场分析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中国封切热收缩包装机行业区域市场结构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重点地区封切热收缩包装机行业调研分析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一、重点地区（一）封切热收缩包装机市场分析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二、重点地区（二）封切热收缩包装机市场分析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三、重点地区（三）封切热收缩包装机市场分析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四、重点地区（四）封切热收缩包装机市场分析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五、重点地区（五）封切热收缩包装机市场分析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封切热收缩包装机行业竞争格局分析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封切热收缩包装机行业集中度分析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一、封切热收缩包装机市场集中度分析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二、封切热收缩包装机企业集中度分析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三、封切热收缩包装机区域集中度分析</w:t>
      </w:r>
      <w:r>
        <w:rPr>
          <w:rFonts w:hint="eastAsia"/>
        </w:rPr>
        <w:br/>
      </w:r>
      <w:r>
        <w:rPr>
          <w:rFonts w:hint="eastAsia"/>
        </w:rPr>
        <w:t>　　第二节 封切热收缩包装机行业竞争格局分析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一、2024-2025年封切热收缩包装机行业竞争分析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二、2024-2025年中外封切热收缩包装机产品竞争分析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三、2024-2025年中国封切热收缩包装机市场竞争分析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四、2025-2031年国内主要封切热收缩包装机企业动向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封切热收缩包装机行业重点企业发展调研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封切热收缩包装机重点企业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三、封切热收缩包装机企业经营情况分析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封切热收缩包装机重点企业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三、封切热收缩包装机企业经营情况分析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封切热收缩包装机重点企业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三、封切热收缩包装机企业经营情况分析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封切热收缩包装机重点企业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三、封切热收缩包装机企业经营情况分析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封切热收缩包装机重点企业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三、封切热收缩包装机企业经营情况分析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封切热收缩包装机重点企业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三、封切热收缩包装机企业经营情况分析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封切热收缩包装机重点企业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三、封切热收缩包装机企业经营情况分析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封切热收缩包装机重点企业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三、封切热收缩包装机企业经营情况分析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封切热收缩包装机企业制定“十五五”发展战略研究分析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中国封切热收缩包装机行业营销策略分析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封切热收缩包装机市场推广策略研究分析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一、做好封切热收缩包装机产品导入</w:t>
      </w:r>
      <w:r>
        <w:rPr>
          <w:rFonts w:hint="eastAsia"/>
        </w:rPr>
        <w:br/>
      </w:r>
      <w:r>
        <w:rPr>
          <w:rFonts w:hint="eastAsia"/>
        </w:rPr>
        <w:t>　　　　二、做好封切热收缩包装机产品组合和产品线决策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三、封切热收缩包装机行业城市市场推广策略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封切热收缩包装机行业渠道营销研究分析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一、封切热收缩包装机行业营销环境分析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二、封切热收缩包装机行业现存的营销渠道分析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三、封切热收缩包装机行业终端市场营销管理策略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封切热收缩包装机行业营销战略研究分析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一、中国封切热收缩包装机行业有效整合营销策略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二、建立封切热收缩包装机行业厂商的双嬴模式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封切热收缩包装机行业投资效益及风险分析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封切热收缩包装机行业投资效益分析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一、2019-2024年封切热收缩包装机行业投资状况分析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二、2019-2024年封切热收缩包装机行业投资效益分析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三、2025-2031年封切热收缩包装机行业投资趋势预测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四、2025-2031年封切热收缩包装机行业投资方向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五、2025-2031年封切热收缩包装机行业投资建议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2025-2031年封切热收缩包装机行业投资风险及控制策略分析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一、封切热收缩包装机市场风险及控制策略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二、封切热收缩包装机行业政策风险及控制策略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三、封切热收缩包装机经营风险及控制策略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四、封切热收缩包装机同业竞争风险及控制策略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五、封切热收缩包装机行业其他风险及控制策略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封切热收缩包装机市场预测及项目投资建议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中国封切热收缩包装机行业生产、营销企业投资运作模式分析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封切热收缩包装机行业外销与内销优势分析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2025-2031年中国封切热收缩包装机行业市场规模及增长趋势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2025-2031年中国封切热收缩包装机行业投资规模预测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2025-2031年封切热收缩包装机行业市场盈利预测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(中~智林)封切热收缩包装机行业项目投资建议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一、封切热收缩包装机技术应用注意事项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二、封切热收缩包装机项目投资注意事项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三、封切热收缩包装机生产开发注意事项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四、封切热收缩包装机销售注意事项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封切热收缩包装机行业历程</w:t>
      </w:r>
      <w:r>
        <w:rPr>
          <w:rFonts w:hint="eastAsia"/>
        </w:rPr>
        <w:br/>
      </w:r>
      <w:r>
        <w:rPr>
          <w:rFonts w:hint="eastAsia"/>
        </w:rPr>
        <w:t>　　图表 封切热收缩包装机行业生命周期</w:t>
      </w:r>
      <w:r>
        <w:rPr>
          <w:rFonts w:hint="eastAsia"/>
        </w:rPr>
        <w:br/>
      </w:r>
      <w:r>
        <w:rPr>
          <w:rFonts w:hint="eastAsia"/>
        </w:rPr>
        <w:t>　　图表 封切热收缩包装机行业产业链分析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2019-2024年封切热收缩包装机行业市场容量分析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2024年中国封切热收缩包装机行业需求领域分布格局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2024年中国封切热收缩包装机进口国家及地区分析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2024年中国封切热收缩包装机出口国家及地区分析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2019-2024年中国封切热收缩包装机行业企业平均规模情况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**地区封切热收缩包装机市场规模及增长情况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**地区封切热收缩包装机市场规模及增长情况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**地区封切热收缩包装机市场规模及增长情况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**地区封切热收缩包装机市场规模及增长情况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**地区封切热收缩包装机行业市场需求情况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封切热收缩包装机重点企业（三）成长能力情况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2025-2031年中国封切热收缩包装机行业产能预测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2025-2031年中国封切热收缩包装机行业产量预测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2025-2031年中国封切热收缩包装机市场需求量预测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2025-2031年中国封切热收缩包装机行业供需平衡预测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2025-2031年中国封切热收缩包装机行业市场容量预测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2025-2031年中国封切热收缩包装机行业市场规模预测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2025-2031年中国封切热收缩包装机市场前景分析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2025-2031年中国封切热收缩包装机行业发展趋势预测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5deb19eac4d0c" w:history="1">
        <w:r>
          <w:rPr>
            <w:rStyle w:val="Hyperlink"/>
          </w:rPr>
          <w:t>2025-2031年中国封切热收缩包装机行业专题研究分析与发展趋势预测报告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5deb19eac4d0c" w:history="1">
        <w:r>
          <w:rPr>
            <w:rStyle w:val="Hyperlink"/>
          </w:rPr>
          <w:t>https://www.20087.com/0/25/FengQieReShouSuoBaoZhuangJiHangYeYanJiuBaoGao.html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热点：封膜收缩包装机、封切热收缩膜包装机、热塑封包装机器、l型收缩膜封切包装机、封切机、全自动热收缩封切机、薄膜分切机、热收缩包装机切刀的构造、热缩膜切角包装机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821cbddc34d8a" w:history="1">
      <w:r>
        <w:rPr>
          <w:rStyle w:val="Hyperlink"/>
        </w:rPr>
        <w:t>2025-2031年中国封切热收缩包装机行业专题研究分析与发展趋势预测报告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FengQieReShouSuoBaoZhuangJiHangYeYanJiuBaoGao.html" TargetMode="External" Id="Re8b5deb19eac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FengQieReShouSuoBaoZhuangJiHangYeYanJiuBaoGao.html" TargetMode="External" Id="Rfb5821cbddc3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2025-01-11T00:14:00Z</dcterms:created>
  <dcterms:modified xsi:type="dcterms:W3CDTF">2025-01-11T01:14:00Z</dcterms:modified>
  <dc:subject>2025-2031年中国封切热收缩包装机行业专题研究分析与发展趋势预测报告</dc:subject>
  <dc:title>2025-2031年中国封切热收缩包装机行业专题研究分析与发展趋势预测报告</dc:title>
  <cp:keywords>2025-2031年中国封切热收缩包装机行业专题研究分析与发展趋势预测报告</cp:keywords>
  <dc:description>2025-2031年中国封切热收缩包装机行业专题研究分析与发展趋势预测报告</dc:description>
</cp:coreProperties>
</file>