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88773071c46b9" w:history="1">
              <w:r>
                <w:rPr>
                  <w:rStyle w:val="Hyperlink"/>
                </w:rPr>
                <w:t>2024-2030年全球与中国数字机顶盒市场调研及发展前景预测报告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88773071c46b9" w:history="1">
              <w:r>
                <w:rPr>
                  <w:rStyle w:val="Hyperlink"/>
                </w:rPr>
                <w:t>2024-2030年全球与中国数字机顶盒市场调研及发展前景预测报告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88773071c46b9" w:history="1">
                <w:r>
                  <w:rPr>
                    <w:rStyle w:val="Hyperlink"/>
                  </w:rPr>
                  <w:t>https://www.20087.com/0/95/ShuZiJiDingHeDeXianZhuangYuQianJing.html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机顶盒（STB）市场正经历从传统电视广播到互联网协议电视（IPTV）、卫星和有线电视网络的转变。随着高清、超高清（UHD）和4K视频内容的普及，以及OTT（Over-the-Top）服务的增长，对具备高速解码能力、多媒体功能和智能互联特性的机顶盒需求日益增加。同时，消费者对用户体验和个性化内容推荐的需求促使制造商不断创新，以提供更优质的服务。然而，行业面临的主要挑战包括如何平衡硬件成本与功能升级，以及如何应对快速变化的技术标准和消费者偏好。</w:t>
      </w:r>
      <w:r>
        <w:rPr>
          <w:rFonts w:hint="eastAsia"/>
        </w:rPr>
        <w:br/>
      </w:r>
      <w:r>
        <w:rPr>
          <w:rFonts w:hint="eastAsia"/>
        </w:rPr>
        <w:t>　　未来，数字机顶盒行业将朝着更智能、更集成和更个性化方向发展。一方面，通过集成AI算法和语音助手，提供能够理解用户偏好并自动推荐内容的智能机顶盒，提升用户体验。另一方面，结合智能家居生态系统，使机顶盒成为家庭娱乐中心和智能设备控制中枢，拓宽其在智慧家庭中的应用范围。此外，随着5G网络的部署和边缘计算技术的应用，机顶盒将能够支持更高带宽和更低延迟的流媒体服务，进一步提升视频质量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88773071c46b9" w:history="1">
        <w:r>
          <w:rPr>
            <w:rStyle w:val="Hyperlink"/>
          </w:rPr>
          <w:t>2024-2030年全球与中国数字机顶盒市场调研及发展前景预测报告</w:t>
        </w:r>
      </w:hyperlink>
      <w:r>
        <w:rPr>
          <w:rFonts w:hint="eastAsia"/>
        </w:rPr>
        <w:t>》深入剖析了当前数字机顶盒行业的现状与市场需求，详细探讨了数字机顶盒市场规模及其价格动态。数字机顶盒报告从产业链角度出发，分析了上下游的影响因素，并进一步细分市场，对数字机顶盒各细分领域的具体情况进行探讨。数字机顶盒报告还根据现有数据，对数字机顶盒市场前景及发展趋势进行了科学预测，揭示了行业内重点企业的竞争格局，评估了品牌影响力和市场集中度，同时指出了数字机顶盒行业面临的风险与机遇。数字机顶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中国数字机顶盒概述</w:t>
      </w:r>
      <w:r>
        <w:rPr>
          <w:rFonts w:hint="eastAsia"/>
        </w:rPr>
        <w:br/>
      </w:r>
      <w:r>
        <w:rPr>
          <w:rFonts w:hint="eastAsia"/>
        </w:rPr>
        <w:t>　　第一节 数字机顶盒行业定义</w:t>
      </w:r>
      <w:r>
        <w:rPr>
          <w:rFonts w:hint="eastAsia"/>
        </w:rPr>
        <w:br/>
      </w:r>
      <w:r>
        <w:rPr>
          <w:rFonts w:hint="eastAsia"/>
        </w:rPr>
        <w:t>　　第二节 数字机顶盒行业发展特性</w:t>
      </w:r>
      <w:r>
        <w:rPr>
          <w:rFonts w:hint="eastAsia"/>
        </w:rPr>
        <w:br/>
      </w:r>
      <w:r>
        <w:rPr>
          <w:rFonts w:hint="eastAsia"/>
        </w:rPr>
        <w:t>　　第三节 数字机顶盒产业链分析</w:t>
      </w:r>
      <w:r>
        <w:rPr>
          <w:rFonts w:hint="eastAsia"/>
        </w:rPr>
        <w:br/>
      </w:r>
      <w:r>
        <w:rPr>
          <w:rFonts w:hint="eastAsia"/>
        </w:rPr>
        <w:t>　　第四节 数字机顶盒行业生命周期分析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2023-2024年国外数字机顶盒市场发展概况</w:t>
      </w:r>
      <w:r>
        <w:rPr>
          <w:rFonts w:hint="eastAsia"/>
        </w:rPr>
        <w:br/>
      </w:r>
      <w:r>
        <w:rPr>
          <w:rFonts w:hint="eastAsia"/>
        </w:rPr>
        <w:t>　　第一节 全球数字机顶盒市场发展分析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北美地区主要国家数字机顶盒市场概况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欧洲地区主要国家数字机顶盒市场概况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亚洲地区主要国家数字机顶盒市场概况</w:t>
      </w:r>
      <w:r>
        <w:rPr>
          <w:rFonts w:hint="eastAsia"/>
        </w:rPr>
        <w:br/>
      </w:r>
      <w:r>
        <w:rPr>
          <w:rFonts w:hint="eastAsia"/>
        </w:rPr>
        <w:t>　　第五节 全球数字机顶盒市场发展预测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2023-2024年中国数字机顶盒发展环境分析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数字机顶盒行业相关政策、标准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数字机顶盒行业相关发展规划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2023-2024年中国数字机顶盒技术发展分析</w:t>
      </w:r>
      <w:r>
        <w:rPr>
          <w:rFonts w:hint="eastAsia"/>
        </w:rPr>
        <w:br/>
      </w:r>
      <w:r>
        <w:rPr>
          <w:rFonts w:hint="eastAsia"/>
        </w:rPr>
        <w:t>　　第一节 当前数字机顶盒技术发展现状分析</w:t>
      </w:r>
      <w:r>
        <w:rPr>
          <w:rFonts w:hint="eastAsia"/>
        </w:rPr>
        <w:br/>
      </w:r>
      <w:r>
        <w:rPr>
          <w:rFonts w:hint="eastAsia"/>
        </w:rPr>
        <w:t>　　第二节 数字机顶盒生产中需注意的问题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数字机顶盒行业主要技术趋势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2023-2024年数字机顶盒市场特性分析</w:t>
      </w:r>
      <w:r>
        <w:rPr>
          <w:rFonts w:hint="eastAsia"/>
        </w:rPr>
        <w:br/>
      </w:r>
      <w:r>
        <w:rPr>
          <w:rFonts w:hint="eastAsia"/>
        </w:rPr>
        <w:t>　　第一节 数字机顶盒行业集中度分析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2023-2024年数字机顶盒行业SWOT分析</w:t>
      </w:r>
      <w:r>
        <w:rPr>
          <w:rFonts w:hint="eastAsia"/>
        </w:rPr>
        <w:br/>
      </w:r>
      <w:r>
        <w:rPr>
          <w:rFonts w:hint="eastAsia"/>
        </w:rPr>
        <w:t>　　　　一、数字机顶盒行业优势</w:t>
      </w:r>
      <w:r>
        <w:rPr>
          <w:rFonts w:hint="eastAsia"/>
        </w:rPr>
        <w:br/>
      </w:r>
      <w:r>
        <w:rPr>
          <w:rFonts w:hint="eastAsia"/>
        </w:rPr>
        <w:t>　　　　二、数字机顶盒行业劣势</w:t>
      </w:r>
      <w:r>
        <w:rPr>
          <w:rFonts w:hint="eastAsia"/>
        </w:rPr>
        <w:br/>
      </w:r>
      <w:r>
        <w:rPr>
          <w:rFonts w:hint="eastAsia"/>
        </w:rPr>
        <w:t>　　　　三、数字机顶盒行业机会</w:t>
      </w:r>
      <w:r>
        <w:rPr>
          <w:rFonts w:hint="eastAsia"/>
        </w:rPr>
        <w:br/>
      </w:r>
      <w:r>
        <w:rPr>
          <w:rFonts w:hint="eastAsia"/>
        </w:rPr>
        <w:t>　　　　四、数字机顶盒行业风险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中国数字机顶盒发展现状</w:t>
      </w:r>
      <w:r>
        <w:rPr>
          <w:rFonts w:hint="eastAsia"/>
        </w:rPr>
        <w:br/>
      </w:r>
      <w:r>
        <w:rPr>
          <w:rFonts w:hint="eastAsia"/>
        </w:rPr>
        <w:t>　　第一节 2023-2024年中国数字机顶盒市场现状分析</w:t>
      </w:r>
      <w:r>
        <w:rPr>
          <w:rFonts w:hint="eastAsia"/>
        </w:rPr>
        <w:br/>
      </w:r>
      <w:r>
        <w:rPr>
          <w:rFonts w:hint="eastAsia"/>
        </w:rPr>
        <w:t>　　第二节 中国数字机顶盒产量分析及预测</w:t>
      </w:r>
      <w:r>
        <w:rPr>
          <w:rFonts w:hint="eastAsia"/>
        </w:rPr>
        <w:br/>
      </w:r>
      <w:r>
        <w:rPr>
          <w:rFonts w:hint="eastAsia"/>
        </w:rPr>
        <w:t>　　　　一、数字机顶盒总体产能规模</w:t>
      </w:r>
      <w:r>
        <w:rPr>
          <w:rFonts w:hint="eastAsia"/>
        </w:rPr>
        <w:br/>
      </w:r>
      <w:r>
        <w:rPr>
          <w:rFonts w:hint="eastAsia"/>
        </w:rPr>
        <w:t>　　　　二、数字机顶盒生产区域分布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三、2019-2024年中国数字机顶盒产量统计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三、2024-2030年中国数字机顶盒产量预测</w:t>
      </w:r>
      <w:r>
        <w:rPr>
          <w:rFonts w:hint="eastAsia"/>
        </w:rPr>
        <w:br/>
      </w:r>
      <w:r>
        <w:rPr>
          <w:rFonts w:hint="eastAsia"/>
        </w:rPr>
        <w:t>　　第三节 中国数字机顶盒市场需求分析及预测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二、2019-2024年中国数字机顶盒市场需求量统计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三、2024-2030年中国数字机顶盒市场需求量预测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中国数字机顶盒价格趋势分析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一、2019-2024年中国数字机顶盒市场价格趋势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2019-2024年数字机顶盒行业经济运行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2019-2024年中国数字机顶盒行业盈利能力分析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2019-2024年中国数字机顶盒行业发展能力分析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2019-2024年数字机顶盒行业偿债能力分析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2019-2024年数字机顶盒制造企业数量分析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中国数字机顶盒行业重点地区发展分析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**地区数字机顶盒市场发展分析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**地区数字机顶盒市场发展分析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**地区数字机顶盒市场发展分析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**地区数字机顶盒市场发展分析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**地区数字机顶盒市场发展分析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2019-2024年中国数字机顶盒进出口分析</w:t>
      </w:r>
      <w:r>
        <w:rPr>
          <w:rFonts w:hint="eastAsia"/>
        </w:rPr>
        <w:br/>
      </w:r>
      <w:r>
        <w:rPr>
          <w:rFonts w:hint="eastAsia"/>
        </w:rPr>
        <w:t>　　第一节 数字机顶盒进口情况分析</w:t>
      </w:r>
      <w:r>
        <w:rPr>
          <w:rFonts w:hint="eastAsia"/>
        </w:rPr>
        <w:br/>
      </w:r>
      <w:r>
        <w:rPr>
          <w:rFonts w:hint="eastAsia"/>
        </w:rPr>
        <w:t>　　第二节 数字机顶盒出口情况分析</w:t>
      </w:r>
      <w:r>
        <w:rPr>
          <w:rFonts w:hint="eastAsia"/>
        </w:rPr>
        <w:br/>
      </w:r>
      <w:r>
        <w:rPr>
          <w:rFonts w:hint="eastAsia"/>
        </w:rPr>
        <w:t>　　第三节 影响数字机顶盒进出口因素分析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主要数字机顶盒生产企业及竞争格局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数字机顶盒行业投资战略研究</w:t>
      </w:r>
      <w:r>
        <w:rPr>
          <w:rFonts w:hint="eastAsia"/>
        </w:rPr>
        <w:br/>
      </w:r>
      <w:r>
        <w:rPr>
          <w:rFonts w:hint="eastAsia"/>
        </w:rPr>
        <w:t>　　第一节 数字机顶盒行业发展战略研究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一、数字机顶盒品牌的重要性</w:t>
      </w:r>
      <w:r>
        <w:rPr>
          <w:rFonts w:hint="eastAsia"/>
        </w:rPr>
        <w:br/>
      </w:r>
      <w:r>
        <w:rPr>
          <w:rFonts w:hint="eastAsia"/>
        </w:rPr>
        <w:t>　　　　二、数字机顶盒实施品牌战略的意义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五、数字机顶盒品牌战略管理的策略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数字机顶盒经营策略分析</w:t>
      </w:r>
      <w:r>
        <w:rPr>
          <w:rFonts w:hint="eastAsia"/>
        </w:rPr>
        <w:br/>
      </w:r>
      <w:r>
        <w:rPr>
          <w:rFonts w:hint="eastAsia"/>
        </w:rPr>
        <w:t>　　　　一、数字机顶盒市场细分策略</w:t>
      </w:r>
      <w:r>
        <w:rPr>
          <w:rFonts w:hint="eastAsia"/>
        </w:rPr>
        <w:br/>
      </w:r>
      <w:r>
        <w:rPr>
          <w:rFonts w:hint="eastAsia"/>
        </w:rPr>
        <w:t>　　　　二、数字机顶盒市场创新策略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四、数字机顶盒新产品差异化战略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2024-2030年中国数字机顶盒发展趋势预测及投资风险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2024-2030年数字机顶盒市场前景分析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2024-2030年数字机顶盒行业发展趋势预测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数字机顶盒行业投资风险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数字机顶盒投资建议</w:t>
      </w:r>
      <w:r>
        <w:rPr>
          <w:rFonts w:hint="eastAsia"/>
        </w:rPr>
        <w:br/>
      </w:r>
      <w:r>
        <w:rPr>
          <w:rFonts w:hint="eastAsia"/>
        </w:rPr>
        <w:t>　　第一节 数字机顶盒行业投资环境分析</w:t>
      </w:r>
      <w:r>
        <w:rPr>
          <w:rFonts w:hint="eastAsia"/>
        </w:rPr>
        <w:br/>
      </w:r>
      <w:r>
        <w:rPr>
          <w:rFonts w:hint="eastAsia"/>
        </w:rPr>
        <w:t>　　第二节 数字机顶盒行业投资进入壁垒分析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数字机顶盒重点企业经营情况分析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2023-224年数字机顶盒行业壁垒</w:t>
      </w:r>
      <w:r>
        <w:rPr>
          <w:rFonts w:hint="eastAsia"/>
        </w:rPr>
        <w:br/>
      </w:r>
      <w:r>
        <w:rPr>
          <w:rFonts w:hint="eastAsia"/>
        </w:rPr>
        <w:t>　　图表 2024年数字机顶盒市场前景分析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2024-2030年中国数字机顶盒市场规模预测</w:t>
      </w:r>
      <w:r>
        <w:rPr>
          <w:rFonts w:hint="eastAsia"/>
        </w:rPr>
        <w:br/>
      </w:r>
      <w:r>
        <w:rPr>
          <w:rFonts w:hint="eastAsia"/>
        </w:rPr>
        <w:t>　　图表 2024年数字机顶盒发展趋势预测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88773071c46b9" w:history="1">
        <w:r>
          <w:rPr>
            <w:rStyle w:val="Hyperlink"/>
          </w:rPr>
          <w:t>2024-2030年全球与中国数字机顶盒市场调研及发展前景预测报告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88773071c46b9" w:history="1">
        <w:r>
          <w:rPr>
            <w:rStyle w:val="Hyperlink"/>
          </w:rPr>
          <w:t>https://www.20087.com/0/95/ShuZiJiDingHeDeXianZhuangYuQianJing.html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6acea0a6c4ac1" w:history="1">
      <w:r>
        <w:rPr>
          <w:rStyle w:val="Hyperlink"/>
        </w:rPr>
        <w:t>2024-2030年全球与中国数字机顶盒市场调研及发展前景预测报告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ZiJiDingHeDeXianZhuangYuQianJing.html" TargetMode="External" Id="Rbce88773071c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ZiJiDingHeDeXianZhuangYuQianJing.html" TargetMode="External" Id="Red16acea0a6c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2024-03-11T23:03:00Z</dcterms:created>
  <dcterms:modified xsi:type="dcterms:W3CDTF">2024-03-12T00:03:00Z</dcterms:modified>
  <dc:subject>2024-2030年全球与中国数字机顶盒市场调研及发展前景预测报告</dc:subject>
  <dc:title>2024-2030年全球与中国数字机顶盒市场调研及发展前景预测报告</dc:title>
  <cp:keywords>2024-2030年全球与中国数字机顶盒市场调研及发展前景预测报告</cp:keywords>
  <dc:description>2024-2030年全球与中国数字机顶盒市场调研及发展前景预测报告</dc:description>
</cp:coreProperties>
</file>