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b1abcb3049c3" w:history="1">
              <w:r>
                <w:rPr>
                  <w:rStyle w:val="Hyperlink"/>
                </w:rPr>
                <w:t>2024-2030年中国水平定向钻机行业研究分析及市场前景预测报告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b1abcb3049c3" w:history="1">
              <w:r>
                <w:rPr>
                  <w:rStyle w:val="Hyperlink"/>
                </w:rPr>
                <w:t>2024-2030年中国水平定向钻机行业研究分析及市场前景预测报告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5b1abcb3049c3" w:history="1">
                <w:r>
                  <w:rPr>
                    <w:rStyle w:val="Hyperlink"/>
                  </w:rPr>
                  <w:t>https://www.20087.com/M_JiXieJiDian/50/ShuiPingDingXiangZuanJiShiChangXuQiuFenXiYuFaZhanQuShiYuCe.html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定向钻机技术作为非开挖施工领域的革命性创新，近年来在管道铺设、电缆敷设、地下管线修复等工程项目中得到广泛应用。水平定向钻机能够在地面以下穿过障碍物，精确控制钻孔轨迹，减少对地面设施的破坏和对环境的影响。随着技术的不断进步，水平定向钻机的钻孔深度和直径范围不断扩大，施工效率和精度得到显著提升。</w:t>
      </w:r>
      <w:r>
        <w:rPr>
          <w:rFonts w:hint="eastAsia"/>
        </w:rPr>
        <w:br/>
      </w:r>
      <w:r>
        <w:rPr>
          <w:rFonts w:hint="eastAsia"/>
        </w:rPr>
        <w:t>　　未来，水平定向钻机行业将更加注重环保和智能化。一方面，通过优化钻井液配方和钻具设计，减少施工过程中的泥浆排放和噪声污染，提高施工的环保性能。另一方面，利用物联网和人工智能技术，实现钻机的远程监控和智能调度，提升施工的安全性和效率，同时，通过数据分析，优化施工方案，降低施工成本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5b1abcb3049c3" w:history="1">
        <w:r>
          <w:rPr>
            <w:rStyle w:val="Hyperlink"/>
          </w:rPr>
          <w:t>2024-2030年中国水平定向钻机行业研究分析及市场前景预测报告</w:t>
        </w:r>
      </w:hyperlink>
      <w:r>
        <w:rPr>
          <w:rFonts w:hint="eastAsia"/>
        </w:rPr>
        <w:t>》基于科学的市场调研与数据分析，全面解析了水平定向钻机行业的市场规模、市场需求及发展现状。报告深入探讨了水平定向钻机产业链结构、细分市场特点及技术发展方向，并结合宏观经济环境与消费者需求变化，对水平定向钻机行业前景与未来趋势进行了科学预测，揭示了潜在增长空间。通过对水平定向钻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水平定向钻机概述</w:t>
      </w:r>
      <w:r>
        <w:rPr>
          <w:rFonts w:hint="eastAsia"/>
        </w:rPr>
        <w:br/>
      </w:r>
      <w:r>
        <w:rPr>
          <w:rFonts w:hint="eastAsia"/>
        </w:rPr>
        <w:t>　　第一节 水平定向钻机定义</w:t>
      </w:r>
      <w:r>
        <w:rPr>
          <w:rFonts w:hint="eastAsia"/>
        </w:rPr>
        <w:br/>
      </w:r>
      <w:r>
        <w:rPr>
          <w:rFonts w:hint="eastAsia"/>
        </w:rPr>
        <w:t>　　第二节 水平定向钻机行业发展历程</w:t>
      </w:r>
      <w:r>
        <w:rPr>
          <w:rFonts w:hint="eastAsia"/>
        </w:rPr>
        <w:br/>
      </w:r>
      <w:r>
        <w:rPr>
          <w:rFonts w:hint="eastAsia"/>
        </w:rPr>
        <w:t>　　第三节 水平定向钻机分类情况</w:t>
      </w:r>
      <w:r>
        <w:rPr>
          <w:rFonts w:hint="eastAsia"/>
        </w:rPr>
        <w:br/>
      </w:r>
      <w:r>
        <w:rPr>
          <w:rFonts w:hint="eastAsia"/>
        </w:rPr>
        <w:t>　　第四节 水平定向钻机产业链分析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二、水平定向钻机产业链模型分析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2024年中国水平定向钻机行业发展环境分析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2024年中国水平定向钻机行业发展政策环境分析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2024年中国水平定向钻机行业发展社会环境分析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中国水平定向钻机生产现状分析</w:t>
      </w:r>
      <w:r>
        <w:rPr>
          <w:rFonts w:hint="eastAsia"/>
        </w:rPr>
        <w:br/>
      </w:r>
      <w:r>
        <w:rPr>
          <w:rFonts w:hint="eastAsia"/>
        </w:rPr>
        <w:t>　　第一节 水平定向钻机行业总体规模</w:t>
      </w:r>
      <w:r>
        <w:rPr>
          <w:rFonts w:hint="eastAsia"/>
        </w:rPr>
        <w:br/>
      </w:r>
      <w:r>
        <w:rPr>
          <w:rFonts w:hint="eastAsia"/>
        </w:rPr>
        <w:t>　　第二节 水平定向钻机产能概况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水平定向钻机市场容量概况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水平定向钻机产业的生命周期分析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水平定向钻机国内产品价格走势及影响因素分析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2024年我国水平定向钻机行业发展现状分析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我国水平定向钻机行业发展现状</w:t>
      </w:r>
      <w:r>
        <w:rPr>
          <w:rFonts w:hint="eastAsia"/>
        </w:rPr>
        <w:br/>
      </w:r>
      <w:r>
        <w:rPr>
          <w:rFonts w:hint="eastAsia"/>
        </w:rPr>
        <w:t>　　　　一、水平定向钻机行业品牌发展现状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二、水平定向钻机行业需求市场现状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三、水平定向钻机市消费结构分析</w:t>
      </w:r>
      <w:r>
        <w:rPr>
          <w:rFonts w:hint="eastAsia"/>
        </w:rPr>
        <w:br/>
      </w:r>
      <w:r>
        <w:rPr>
          <w:rFonts w:hint="eastAsia"/>
        </w:rPr>
        <w:t>　　第二节 中国水平定向钻机产品技术分析</w:t>
      </w:r>
      <w:r>
        <w:rPr>
          <w:rFonts w:hint="eastAsia"/>
        </w:rPr>
        <w:br/>
      </w:r>
      <w:r>
        <w:rPr>
          <w:rFonts w:hint="eastAsia"/>
        </w:rPr>
        <w:t>　　　　一、水平定向钻机产品主要生产技术</w:t>
      </w:r>
      <w:r>
        <w:rPr>
          <w:rFonts w:hint="eastAsia"/>
        </w:rPr>
        <w:br/>
      </w:r>
      <w:r>
        <w:rPr>
          <w:rFonts w:hint="eastAsia"/>
        </w:rPr>
        <w:t>　　　　二、水平定向钻机产品市场的新技术进展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三、2024-2030年水平定向钻机产品技术趋势</w:t>
      </w:r>
      <w:r>
        <w:rPr>
          <w:rFonts w:hint="eastAsia"/>
        </w:rPr>
        <w:br/>
      </w:r>
      <w:r>
        <w:rPr>
          <w:rFonts w:hint="eastAsia"/>
        </w:rPr>
        <w:t>　　第三节 中国水平定向钻机行业存在的问题</w:t>
      </w:r>
      <w:r>
        <w:rPr>
          <w:rFonts w:hint="eastAsia"/>
        </w:rPr>
        <w:br/>
      </w:r>
      <w:r>
        <w:rPr>
          <w:rFonts w:hint="eastAsia"/>
        </w:rPr>
        <w:t>　　　　一、水平定向钻机产品市场存在的主要问题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二、国内水平定向钻机产品市场的三大瓶颈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三、水平定向钻机产品解决问题的对策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2024年中国水平定向钻机行业投资概况</w:t>
      </w:r>
      <w:r>
        <w:rPr>
          <w:rFonts w:hint="eastAsia"/>
        </w:rPr>
        <w:br/>
      </w:r>
      <w:r>
        <w:rPr>
          <w:rFonts w:hint="eastAsia"/>
        </w:rPr>
        <w:t>　　第一节 2024年水平定向钻机行业投资情况分析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水平定向钻机行业投资机会分析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一、水平定向钻机投资项目分析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二、可以投资的水平定向钻机模式</w:t>
      </w:r>
      <w:r>
        <w:rPr>
          <w:rFonts w:hint="eastAsia"/>
        </w:rPr>
        <w:br/>
      </w:r>
      <w:r>
        <w:rPr>
          <w:rFonts w:hint="eastAsia"/>
        </w:rPr>
        <w:t>　　　　三、2024-2030年水平定向钻机行业投资机会</w:t>
      </w:r>
      <w:r>
        <w:rPr>
          <w:rFonts w:hint="eastAsia"/>
        </w:rPr>
        <w:br/>
      </w:r>
      <w:r>
        <w:rPr>
          <w:rFonts w:hint="eastAsia"/>
        </w:rPr>
        <w:t>　　第三节 2024-2030年水平定向钻机投资新方向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水平定向钻机行业市场竞争策略分析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水平定向钻机市场竞争策略分析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一、水平定向钻机市场增长潜力分析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二、水平定向钻机产品竞争策略分析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水平定向钻机企业竞争策略分析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一、2024-2030年我国水平定向钻机市场竞争趋势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二、2024-2030年水平定向钻机行业竞争格局展望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三、2024-2030年水平定向钻机行业竞争策略分析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2024-2030年中国水平定向钻机行业发展前景预测分析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2024-2030年中国水平定向钻机行业发展预测分析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一、未来水平定向钻机发展分析</w:t>
      </w:r>
      <w:r>
        <w:rPr>
          <w:rFonts w:hint="eastAsia"/>
        </w:rPr>
        <w:br/>
      </w:r>
      <w:r>
        <w:rPr>
          <w:rFonts w:hint="eastAsia"/>
        </w:rPr>
        <w:t>　　　　二、未来水平定向钻机行业技术开发方向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2024-2030年中国水平定向钻机行业市场前景分析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水平定向钻机上游原材料供应状况分析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水平定向钻机行业上下游行业分析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三、行业新动态及其对水平定向钻机行业的影响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四、行业竞争状况及其对水平定向钻机行业的意义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四、行业新动态及其对水平定向钻机行业的影响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五、行业竞争状况及其对水平定向钻机行业的意义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水平定向钻机国内重点生产厂家分析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东莞市神龙机械科技有限公司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恒天九五重工有限公司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玉柴重工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霸州市宇飞非开挖工程有限公司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水平定向钻机地区销售分析</w:t>
      </w:r>
      <w:r>
        <w:rPr>
          <w:rFonts w:hint="eastAsia"/>
        </w:rPr>
        <w:br/>
      </w:r>
      <w:r>
        <w:rPr>
          <w:rFonts w:hint="eastAsia"/>
        </w:rPr>
        <w:t>　　第一节 中国水平定向钻机区域销售市场结构变化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水平定向钻机东北地区销售分析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水平定向钻机华北地区销售分析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水平定向钻机华南地区销售分析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水平定向钻机华东地区销售分析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水平定向钻机西北地区销售分析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三、2024年西北地区规格销售规模分析</w:t>
      </w:r>
      <w:r>
        <w:rPr>
          <w:rFonts w:hint="eastAsia"/>
        </w:rPr>
        <w:br/>
      </w:r>
      <w:r>
        <w:rPr>
          <w:rFonts w:hint="eastAsia"/>
        </w:rPr>
        <w:t>　　第七节 水平定向钻机华中地区销售分析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第八节 水平定向钻机西南地区销售分析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2024-2030年中国水平定向钻机行业投资战略研究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2024-2030年中国水平定向钻机行业投资策略分析</w:t>
      </w:r>
      <w:r>
        <w:rPr>
          <w:rFonts w:hint="eastAsia"/>
        </w:rPr>
        <w:br/>
      </w:r>
      <w:r>
        <w:rPr>
          <w:rFonts w:hint="eastAsia"/>
        </w:rPr>
        <w:t>　　　　一、水平定向钻机产品投资策略</w:t>
      </w:r>
      <w:r>
        <w:rPr>
          <w:rFonts w:hint="eastAsia"/>
        </w:rPr>
        <w:br/>
      </w:r>
      <w:r>
        <w:rPr>
          <w:rFonts w:hint="eastAsia"/>
        </w:rPr>
        <w:t>　　　　二、水平定向钻机细分行业投资策略</w:t>
      </w:r>
      <w:r>
        <w:rPr>
          <w:rFonts w:hint="eastAsia"/>
        </w:rPr>
        <w:br/>
      </w:r>
      <w:r>
        <w:rPr>
          <w:rFonts w:hint="eastAsia"/>
        </w:rPr>
        <w:t>　　　　三、水平定向钻机行业产业链投资战略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2024-2030年中国水平定向钻机行业品牌建设策略</w:t>
      </w:r>
      <w:r>
        <w:rPr>
          <w:rFonts w:hint="eastAsia"/>
        </w:rPr>
        <w:br/>
      </w:r>
      <w:r>
        <w:rPr>
          <w:rFonts w:hint="eastAsia"/>
        </w:rPr>
        <w:t>　　　　一、水平定向钻机行业品牌规划</w:t>
      </w:r>
      <w:r>
        <w:rPr>
          <w:rFonts w:hint="eastAsia"/>
        </w:rPr>
        <w:br/>
      </w:r>
      <w:r>
        <w:rPr>
          <w:rFonts w:hint="eastAsia"/>
        </w:rPr>
        <w:t>　　　　二、水平定向钻机行业品牌建设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2024-2030年水平定向钻机市场指标预测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一、2024-2030年水平定向钻机行业供给预测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二、2024-2030年水平定向钻机行业需求预测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三、2024-2030年水平定向钻机行业盈利预测</w:t>
      </w:r>
      <w:r>
        <w:rPr>
          <w:rFonts w:hint="eastAsia"/>
        </w:rPr>
        <w:br/>
      </w:r>
      <w:r>
        <w:rPr>
          <w:rFonts w:hint="eastAsia"/>
        </w:rPr>
        <w:t>　　第二节 2024-2030年水平定向钻机项目投资建议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2024-2030年水平定向钻机行业发展趋势及投资风险分析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当前水平定向钻机存在的问题</w:t>
      </w:r>
      <w:r>
        <w:rPr>
          <w:rFonts w:hint="eastAsia"/>
        </w:rPr>
        <w:br/>
      </w:r>
      <w:r>
        <w:rPr>
          <w:rFonts w:hint="eastAsia"/>
        </w:rPr>
        <w:t>　　第二节 水平定向钻机未来发展预测分析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一、中国水平定向钻机发展方向分析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二、2024-2030年中国水平定向钻机行业发展规模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三、2024-2030年中国水平定向钻机行业发展趋势预测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中智~林~2024-2030年中国水平定向钻机行业投资风险分析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水平定向钻机分类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2024年我国水平定向钻机行业工业总产值及增长情况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2024年我国水平定向钻机行业工业总产值及增长对比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2024年我国水平定向钻机行业资产合计及增长情况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2024年我国水平定向钻机行业资产合计及增长对比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2024-2030年我国水平定向钻机行业资产合计预测图</w:t>
      </w:r>
      <w:r>
        <w:rPr>
          <w:rFonts w:hint="eastAsia"/>
        </w:rPr>
        <w:br/>
      </w:r>
      <w:r>
        <w:rPr>
          <w:rFonts w:hint="eastAsia"/>
        </w:rPr>
        <w:t>　　图表 14 2024年我国水平定向钻机行业销售收入及增长情况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2024年我国水平定向钻机行业销售收入及增长对比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2024年我国水平定向钻机行业产销率及增长情况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2024-2030年我国水平定向钻机行业销售收入预测图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我国水平定向钻机行业所处生命周期示意图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 、战略及其特征</w:t>
      </w:r>
      <w:r>
        <w:rPr>
          <w:rFonts w:hint="eastAsia"/>
        </w:rPr>
        <w:br/>
      </w:r>
      <w:r>
        <w:rPr>
          <w:rFonts w:hint="eastAsia"/>
        </w:rPr>
        <w:t>　　图表 20 水平定向钻机生产企业定价目标选择</w:t>
      </w:r>
      <w:r>
        <w:rPr>
          <w:rFonts w:hint="eastAsia"/>
        </w:rPr>
        <w:br/>
      </w:r>
      <w:r>
        <w:rPr>
          <w:rFonts w:hint="eastAsia"/>
        </w:rPr>
        <w:t>　　图表 21 水平定向钻机企业对付竞争者降价的程序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钻进轨迹</w:t>
      </w:r>
      <w:r>
        <w:rPr>
          <w:rFonts w:hint="eastAsia"/>
        </w:rPr>
        <w:br/>
      </w:r>
      <w:r>
        <w:rPr>
          <w:rFonts w:hint="eastAsia"/>
        </w:rPr>
        <w:t>　　图表 23 扩孔辅管</w:t>
      </w:r>
      <w:r>
        <w:rPr>
          <w:rFonts w:hint="eastAsia"/>
        </w:rPr>
        <w:br/>
      </w:r>
      <w:r>
        <w:rPr>
          <w:rFonts w:hint="eastAsia"/>
        </w:rPr>
        <w:t>　　图表 24 某国产品品牌膨润土产品混合配比表</w:t>
      </w:r>
      <w:r>
        <w:rPr>
          <w:rFonts w:hint="eastAsia"/>
        </w:rPr>
        <w:br/>
      </w:r>
      <w:r>
        <w:rPr>
          <w:rFonts w:hint="eastAsia"/>
        </w:rPr>
        <w:t>　　图表 25 国内外动力头性能参数对比表</w:t>
      </w:r>
      <w:r>
        <w:rPr>
          <w:rFonts w:hint="eastAsia"/>
        </w:rPr>
        <w:br/>
      </w:r>
      <w:r>
        <w:rPr>
          <w:rFonts w:hint="eastAsia"/>
        </w:rPr>
        <w:t>　　图表 26 2024年水平定向钻机投资结构</w:t>
      </w:r>
      <w:r>
        <w:rPr>
          <w:rFonts w:hint="eastAsia"/>
        </w:rPr>
        <w:br/>
      </w:r>
      <w:r>
        <w:rPr>
          <w:rFonts w:hint="eastAsia"/>
        </w:rPr>
        <w:t>　　图表 27 2024年我国水平定向钻机行业不同所有制企业固定资产投资增速情况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 2024年我国水平定向钻机行业资产合计及增长对比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2024年我国水平定向钻机行业分地区固定资产投资增速情况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30 近3年东莞市神龙机械科技有限公司资产负债率变化情况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近3年东莞市神龙机械科技有限公司产权比率变化情况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近3年东莞市神龙机械科技有限公司固定资产周转次数情况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近3年东莞市神龙机械科技有限公司流动资产周转次数变化情况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近3年东莞市神龙机械科技有限公司总资产周转次数变化情况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近3年东莞市神龙机械科技有限公司销售毛利率变化情况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近3年恒天九五重工有限公司资产负债率变化情况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近3年恒天九五重工有限公司产权比率变化情况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近3年恒天九五重工有限公司固定资产周转次数情况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近3年恒天九五重工有限公司流动资产周转次数变化情况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近3年恒天九五重工有限公司总资产周转次数变化情况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近3年恒天九五重工有限公司销售毛利率变化情况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近3年广西玉柴重工有限公司资产负债率变化情况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近3年广西玉柴重工有限公司产权比率变化情况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近3年广西玉柴重工有限公司固定资产周转次数情况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近3年广西玉柴重工有限公司流动资产周转次数变化情况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近3年广西玉柴重工有限公司总资产周转次数变化情况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近3年广西玉柴重工有限公司销售毛利率变化情况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近3年沈阳北方交通重工集团资产负债率变化情况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近3年沈阳北方交通重工集团产权比率变化情况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近3年沈阳北方交通重工集团固定资产周转次数情况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近3年沈阳北方交通重工集团流动资产周转次数变化情况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近3年沈阳北方交通重工集团总资产周转次数变化情况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近3年沈阳北方交通重工集团销售毛利率变化情况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近3年霸州市宇飞非开挖工程有限公司资产负债率变化情况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近3年霸州市宇飞非开挖工程有限公司产权比率变化情况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近3年霸州市宇飞非开挖工程有限公司固定资产周转次数情况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近3年霸州市宇飞非开挖工程有限公司流动资产周转次数变化情况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近3年霸州市宇飞非开挖工程有限公司总资产周转次数变化情况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近3年霸州市宇飞非开挖工程有限公司销售毛利率变化情况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2024年我国水平定向钻机行业销售收不同地区占比</w:t>
      </w:r>
      <w:r>
        <w:rPr>
          <w:rFonts w:hint="eastAsia"/>
        </w:rPr>
        <w:br/>
      </w:r>
      <w:r>
        <w:rPr>
          <w:rFonts w:hint="eastAsia"/>
        </w:rPr>
        <w:t>　　图表 61 2024年东北地区水平定向钻机行业销售收入及增长情况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62 2024年华北地区水平定向钻机行业销售收入及增长情况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63 2024年华南地区水平定向钻机行业销售收入及增长情况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64 2024年华东地区水平定向钻机行业销售收入及增长情况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65 2024年西北地区水平定向钻机行业销售收入及增长情况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66 2024年华中地区水平定向钻机行业销售收入及增长情况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67 2024年西南地区水平定向钻机行业销售收入及增长情况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68 水平定向钻机渠道策略示意图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2024-2030年我国水平定向钻机行业资产合计预测结果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2024-2030年我国水平定向钻机行业销售收入预测结果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近4年东莞市神龙机械科技有限公司资产负债率变化情况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近4年东莞市神龙机械科技有限公司产权比率变化情况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近4年东莞市神龙机械科技有限公司固定资产周转次数情况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近4年东莞市神龙机械科技有限公司流动资产周转次数变化情况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近4年东莞市神龙机械科技有限公司总资产周转次数变化情况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近4年东莞市神龙机械科技有限公司销售毛利率变化情况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近4年恒天九五重工有限公司资产负债率变化情况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近4年恒天九五重工有限公司产权比率变化情况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近4年恒天九五重工有限公司固定资产周转次数情况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近4年恒天九五重工有限公司流动资产周转次数变化情况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近4年恒天九五重工有限公司总资产周转次数变化情况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近4年恒天九五重工有限公司销售毛利率变化情况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近4年广西玉柴重工有限公司资产负债率变化情况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近4年广西玉柴重工有限公司产权比率变化情况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近4年广西玉柴重工有限公司固定资产周转次数情况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近4年广西玉柴重工有限公司流动资产周转次数变化情况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近4年广西玉柴重工有限公司总资产周转次数变化情况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近4年广西玉柴重工有限公司销售毛利率变化情况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近4年沈阳北方交通重工集团资产负债率变化情况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近4年沈阳北方交通重工集团产权比率变化情况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近4年沈阳北方交通重工集团固定资产周转次数情况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近4年沈阳北方交通重工集团流动资产周转次数变化情况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近4年沈阳北方交通重工集团总资产周转次数变化情况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近4年沈阳北方交通重工集团销售毛利率变化情况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近4年霸州市宇飞非开挖工程有限公司资产负债率变化情况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近4年霸州市宇飞非开挖工程有限公司产权比率变化情况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近4年霸州市宇飞非开挖工程有限公司固定资产周转次数情况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近4年霸州市宇飞非开挖工程有限公司流动资产周转次数变化情况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近4年霸州市宇飞非开挖工程有限公司总资产周转次数变化情况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近4年霸州市宇飞非开挖工程有限公司销售毛利率变化情况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2024年同期东北地区水平定向钻机行业产销能力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34 2024年东北地区水平定向钻机行业盈利能力表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35 2024年同期华北地区水平定向钻机行业产销能力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36 2024年华北地区水平定向钻机行业盈利能力表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37 2024年同期华南地区水平定向钻机行业产销能力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38 2024年华南地区水平定向钻机行业盈利能力表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39 2024年同期华东地区水平定向钻机行业产销能力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40 2024年华东地区水平定向钻机行业盈利能力表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41 2024年同期西北地区水平定向钻机行业产销能力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42 2024年西北地区水平定向钻机行业盈利能力表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43 2024年同期华中地区水平定向钻机行业产销能力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44 2024年华中地区水平定向钻机行业盈利能力表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45 2024年同期西南地区水平定向钻机行业产销能力</w:t>
      </w:r>
      <w:r>
        <w:rPr>
          <w:rFonts w:hint="eastAsia"/>
        </w:rPr>
        <w:br/>
      </w:r>
      <w:r>
        <w:rPr>
          <w:rFonts w:hint="eastAsia"/>
        </w:rPr>
        <w:t>　　表格 46 2024年西南地区水平定向钻机行业盈利能力表</w:t>
      </w:r>
      <w:r>
        <w:rPr>
          <w:rFonts w:hint="eastAsia"/>
        </w:rPr>
        <w:br/>
      </w:r>
      <w:r>
        <w:rPr>
          <w:rFonts w:hint="eastAsia"/>
        </w:rPr>
        <w:t>　　表格 47 2024-2030年我国水平定向钻机行业销售收入预测结果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b1abcb3049c3" w:history="1">
        <w:r>
          <w:rPr>
            <w:rStyle w:val="Hyperlink"/>
          </w:rPr>
          <w:t>2024-2030年中国水平定向钻机行业研究分析及市场前景预测报告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5b1abcb3049c3" w:history="1">
        <w:r>
          <w:rPr>
            <w:rStyle w:val="Hyperlink"/>
          </w:rPr>
          <w:t>https://www.20087.com/M_JiXieJiDian/50/ShuiPingDingXiangZuanJiShiChangXuQiuFenXiYuFaZhanQuShiYuCe.html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热点：定向钻顶管施工、水平定向钻机施工视频、过路钻孔穿管机、水平定向钻机型号的表示、定向钻机怎么控制方向、水平定向钻机生产厂家、钻机设备型号及价格、水平定向钻机施工价格、水平定向钻机参数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28cc549314a69" w:history="1">
      <w:r>
        <w:rPr>
          <w:rStyle w:val="Hyperlink"/>
        </w:rPr>
        <w:t>2024-2030年中国水平定向钻机行业研究分析及市场前景预测报告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ShuiPingDingXiangZuanJiShiChangXuQiuFenXiYuFaZhanQuShiYuCe.html" TargetMode="External" Id="R33c5b1abcb3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ShuiPingDingXiangZuanJiShiChangXuQiuFenXiYuFaZhanQuShiYuCe.html" TargetMode="External" Id="Rd5d28cc54931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2024-03-05T01:00:00Z</dcterms:created>
  <dcterms:modified xsi:type="dcterms:W3CDTF">2024-03-05T02:00:00Z</dcterms:modified>
  <dc:subject>2024-2030年中国水平定向钻机行业研究分析及市场前景预测报告</dc:subject>
  <dc:title>2024-2030年中国水平定向钻机行业研究分析及市场前景预测报告</dc:title>
  <cp:keywords>2024-2030年中国水平定向钻机行业研究分析及市场前景预测报告</cp:keywords>
  <dc:description>2024-2030年中国水平定向钻机行业研究分析及市场前景预测报告</dc:description>
</cp:coreProperties>
</file>