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659f5dca94e8b" w:history="1">
              <w:r>
                <w:rPr>
                  <w:rStyle w:val="Hyperlink"/>
                </w:rPr>
                <w:t>全球与中国激光笔行业现状调研及前景趋势分析报告（2026-2032年）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659f5dca94e8b" w:history="1">
              <w:r>
                <w:rPr>
                  <w:rStyle w:val="Hyperlink"/>
                </w:rPr>
                <w:t>全球与中国激光笔行业现状调研及前景趋势分析报告（2026-2032年）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659f5dca94e8b" w:history="1">
                <w:r>
                  <w:rPr>
                    <w:rStyle w:val="Hyperlink"/>
                  </w:rPr>
                  <w:t>https://www.20087.com/0/55/JiGuangBiQianJing.html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激光笔是演示与教学辅助工具，主流产品采用红光（650nm）、绿光（532nm）或蓝光（450nm）半导体激光器，功率多控制在Class 2（&lt;1mW）以确保人眼安全。高端型号集成无线翻页、触控板及陀螺仪空中鼠标功能，适配大型会议与远程教学场景。产品需符合IEC 60825激光安全标准，明确标注波长与输出功率。然而，市场上存在大量超标激光笔（尤其网购渠道），功率可达数百毫瓦，造成视网膜灼伤风险；儿童误用或恶意照射航空器事件亦引发公共安全关注。</w:t>
      </w:r>
      <w:r>
        <w:rPr>
          <w:rFonts w:hint="eastAsia"/>
        </w:rPr>
        <w:br/>
      </w:r>
      <w:r>
        <w:rPr>
          <w:rFonts w:hint="eastAsia"/>
        </w:rPr>
        <w:t>　　未来，激光笔将朝着安全强化、功能集成与教育专用化方向演进。内置功率限幅电路与瞳孔感应自动关闭机制将杜绝高危输出；AR投影技术可将激光点扩展为交互式虚拟界面。在教育领域，专用教学激光笔将联动电子白板实现手势批注与3D模型操控。政策层面，全球多国已立法禁止高功率手持激光器销售，推动Class 1/2产品成为唯一合规选项。长远看，激光笔将从简单指示工具升级为安全、智能、沉浸式教学交互终端，在数字教育与专业演示场景中重构人—光—信息连接方式。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659f5dca94e8b" w:history="1">
        <w:r>
          <w:rPr>
            <w:rStyle w:val="Hyperlink"/>
          </w:rPr>
          <w:t>全球与中国激光笔行业现状调研及前景趋势分析报告（2026-2032年）</w:t>
        </w:r>
      </w:hyperlink>
      <w:r>
        <w:rPr>
          <w:rFonts w:hint="eastAsia"/>
        </w:rPr>
        <w:t>》通过详实的数据分析，全面解析了激光笔行业的市场规模、需求动态及价格趋势，深入探讨了激光笔产业链上下游的协同关系与竞争格局变化。报告对激光笔细分市场进行精准划分，结合重点企业研究，揭示了品牌影响力与市场集中度的现状，为行业参与者提供了清晰的竞争态势洞察。同时，报告结合宏观经济环境、技术发展路径及消费者需求演变，科学预测了激光笔行业的未来发展方向，并针对潜在风险提出了切实可行的应对策略。报告为激光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2类产品</w:t>
      </w:r>
      <w:r>
        <w:rPr>
          <w:rFonts w:hint="eastAsia"/>
        </w:rPr>
        <w:br/>
      </w:r>
      <w:r>
        <w:rPr>
          <w:rFonts w:hint="eastAsia"/>
        </w:rPr>
        <w:t>　　　　1.3.3 3类产品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教育和商业演讲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休闲娱乐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激光笔行业发展总体概况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激光笔行业发展主要特点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激光笔有利因素</w:t>
      </w:r>
      <w:r>
        <w:rPr>
          <w:rFonts w:hint="eastAsia"/>
        </w:rPr>
        <w:br/>
      </w:r>
      <w:r>
        <w:rPr>
          <w:rFonts w:hint="eastAsia"/>
        </w:rPr>
        <w:t>　　　　1.5.3 .2 激光笔不利因素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全球主要厂商成立时间及激光笔商业化日期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全球主要厂商激光笔产品类型及应用</w:t>
      </w:r>
      <w:r>
        <w:rPr>
          <w:rFonts w:hint="eastAsia"/>
        </w:rPr>
        <w:br/>
      </w:r>
      <w:r>
        <w:rPr>
          <w:rFonts w:hint="eastAsia"/>
        </w:rPr>
        <w:t>　　2.9 激光笔行业集中度、竞争程度分析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全球激光笔总体规模分析</w:t>
      </w:r>
      <w:r>
        <w:rPr>
          <w:rFonts w:hint="eastAsia"/>
        </w:rPr>
        <w:br/>
      </w:r>
      <w:r>
        <w:rPr>
          <w:rFonts w:hint="eastAsia"/>
        </w:rPr>
        <w:t>　　3.1 全球激光笔供需现状及预测（2021-2032）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中国市场激光笔进出口（2021-2032）</w:t>
      </w:r>
      <w:r>
        <w:rPr>
          <w:rFonts w:hint="eastAsia"/>
        </w:rPr>
        <w:br/>
      </w:r>
      <w:r>
        <w:rPr>
          <w:rFonts w:hint="eastAsia"/>
        </w:rPr>
        <w:t>　　3.4 全球激光笔销量及销售额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不同产品类型激光笔分析</w:t>
      </w:r>
      <w:r>
        <w:rPr>
          <w:rFonts w:hint="eastAsia"/>
        </w:rPr>
        <w:br/>
      </w:r>
      <w:r>
        <w:rPr>
          <w:rFonts w:hint="eastAsia"/>
        </w:rPr>
        <w:t>　　6.1 全球不同产品类型激光笔销量（2021-2032）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不同应用激光笔分析</w:t>
      </w:r>
      <w:r>
        <w:rPr>
          <w:rFonts w:hint="eastAsia"/>
        </w:rPr>
        <w:br/>
      </w:r>
      <w:r>
        <w:rPr>
          <w:rFonts w:hint="eastAsia"/>
        </w:rPr>
        <w:t>　　7.1 全球不同应用激光笔销量（2021-2032）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激光笔行业发展趋势</w:t>
      </w:r>
      <w:r>
        <w:rPr>
          <w:rFonts w:hint="eastAsia"/>
        </w:rPr>
        <w:br/>
      </w:r>
      <w:r>
        <w:rPr>
          <w:rFonts w:hint="eastAsia"/>
        </w:rPr>
        <w:t>　　8.2 激光笔行业主要驱动因素</w:t>
      </w:r>
      <w:r>
        <w:rPr>
          <w:rFonts w:hint="eastAsia"/>
        </w:rPr>
        <w:br/>
      </w:r>
      <w:r>
        <w:rPr>
          <w:rFonts w:hint="eastAsia"/>
        </w:rPr>
        <w:t>　　8.3 激光笔中国企业SWOT分析</w:t>
      </w:r>
      <w:r>
        <w:rPr>
          <w:rFonts w:hint="eastAsia"/>
        </w:rPr>
        <w:br/>
      </w:r>
      <w:r>
        <w:rPr>
          <w:rFonts w:hint="eastAsia"/>
        </w:rPr>
        <w:t>　　8.4 中国激光笔行业政策环境分析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激光笔行业产业链简介</w:t>
      </w:r>
      <w:r>
        <w:rPr>
          <w:rFonts w:hint="eastAsia"/>
        </w:rPr>
        <w:br/>
      </w:r>
      <w:r>
        <w:rPr>
          <w:rFonts w:hint="eastAsia"/>
        </w:rPr>
        <w:t>　　　　9.1.1 激光笔行业供应链分析</w:t>
      </w:r>
      <w:r>
        <w:rPr>
          <w:rFonts w:hint="eastAsia"/>
        </w:rPr>
        <w:br/>
      </w:r>
      <w:r>
        <w:rPr>
          <w:rFonts w:hint="eastAsia"/>
        </w:rPr>
        <w:t>　　　　9.1.2 激光笔主要原料及供应情况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激光笔行业采购模式</w:t>
      </w:r>
      <w:r>
        <w:rPr>
          <w:rFonts w:hint="eastAsia"/>
        </w:rPr>
        <w:br/>
      </w:r>
      <w:r>
        <w:rPr>
          <w:rFonts w:hint="eastAsia"/>
        </w:rPr>
        <w:t>　　9.3 激光笔行业生产模式</w:t>
      </w:r>
      <w:r>
        <w:rPr>
          <w:rFonts w:hint="eastAsia"/>
        </w:rPr>
        <w:br/>
      </w:r>
      <w:r>
        <w:rPr>
          <w:rFonts w:hint="eastAsia"/>
        </w:rPr>
        <w:t>　　9.4 激光笔行业销售模式及销售渠道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激光笔行业发展主要特点</w:t>
      </w:r>
      <w:r>
        <w:rPr>
          <w:rFonts w:hint="eastAsia"/>
        </w:rPr>
        <w:br/>
      </w:r>
      <w:r>
        <w:rPr>
          <w:rFonts w:hint="eastAsia"/>
        </w:rPr>
        <w:t>　　表 4： 激光笔行业发展有利因素分析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进入激光笔行业壁垒</w:t>
      </w:r>
      <w:r>
        <w:rPr>
          <w:rFonts w:hint="eastAsia"/>
        </w:rPr>
        <w:br/>
      </w:r>
      <w:r>
        <w:rPr>
          <w:rFonts w:hint="eastAsia"/>
        </w:rPr>
        <w:t>　　表 7： 激光笔主要企业在国际市场占有率（按销量，2023-2026）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2025年激光笔主要企业在国际市场排名（按销量）&amp;（千个）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激光笔主要企业在国际市场占有率（按收入，2023-2026）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全球市场主要企业激光笔销售价格（2023-2026）&amp;（元/个）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激光笔主要企业在中国市场占有率（按销量，2023-2026）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2025年激光笔主要企业在中国市场排名（按销量）&amp;（千个）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中国市场主要企业激光笔销量（2023-2026）&amp;（千个）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激光笔主要企业在中国市场占有率（按收入，2023-2026）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全球主要地区激光笔产量增速（CAGR）：（2021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全球主要地区激光笔产量（2021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全球主要地区激光笔产量（2021-2026）&amp;（千个）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全球主要地区激光笔产量（2027-2032）&amp;（千个）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全球主要地区激光笔产量市场份额（2021-2026）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中国市场激光笔产量、销量、进出口（2021-2026）&amp;（千个）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中国市场激光笔产量、销量、进出口预测（2027-2032）&amp;（千个）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全球主要地区激光笔销售收入增速：（2021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全球主要地区激光笔销量（千个）：2021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全球主要地区激光笔销量（2027-2032）&amp;（千个）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全球主要地区激光笔销量份额（2027-2032）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激光笔销量（千个）、收入（万元）、价格（元/个）及毛利率（2021-2026）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全球不同产品类型激光笔收入（2021-2026）&amp;（万元）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全球不同产品类型激光笔收入市场份额（2021-2026）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全球不同产品类型激光笔收入预测（2027-2032）&amp;（万元）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全球不同产品类型激光笔收入市场份额预测（2027-2032）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中国不同产品类型激光笔收入（2021-2026）&amp;（万元）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中国不同产品类型激光笔收入市场份额（2021-2026）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中国不同产品类型激光笔收入预测（2027-2032）&amp;（万元）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中国不同产品类型激光笔收入市场份额预测（2027-2032）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全球不同应用激光笔收入（2021-2026）&amp;（万元）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全球不同应用激光笔收入市场份额（2021-2026）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全球不同应用激光笔收入预测（2027-2032）&amp;（万元）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全球不同应用激光笔收入市场份额预测（2027-2032）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中国不同应用激光笔销量（2021-2026）&amp;（千个）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中国不同应用激光笔销量市场份额（2021-2026）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中国不同应用激光笔销量预测（2027-2032）&amp;（千个）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中国市场不同应用激光笔销量市场份额预测（2027-2032）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中国不同应用激光笔收入（2021-2026）&amp;（万元）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中国不同应用激光笔收入市场份额（2021-2026）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中国不同应用激光笔收入预测（2027-2032）&amp;（万元）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中国不同应用激光笔收入市场份额预测（2027-2032）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激光笔行业发展趋势</w:t>
      </w:r>
      <w:r>
        <w:rPr>
          <w:rFonts w:hint="eastAsia"/>
        </w:rPr>
        <w:br/>
      </w:r>
      <w:r>
        <w:rPr>
          <w:rFonts w:hint="eastAsia"/>
        </w:rPr>
        <w:t>　　表 136： 激光笔行业主要驱动因素</w:t>
      </w:r>
      <w:r>
        <w:rPr>
          <w:rFonts w:hint="eastAsia"/>
        </w:rPr>
        <w:br/>
      </w:r>
      <w:r>
        <w:rPr>
          <w:rFonts w:hint="eastAsia"/>
        </w:rPr>
        <w:t>　　表 137： 激光笔行业供应链分析</w:t>
      </w:r>
      <w:r>
        <w:rPr>
          <w:rFonts w:hint="eastAsia"/>
        </w:rPr>
        <w:br/>
      </w:r>
      <w:r>
        <w:rPr>
          <w:rFonts w:hint="eastAsia"/>
        </w:rPr>
        <w:t>　　表 138： 激光笔上游原料供应商</w:t>
      </w:r>
      <w:r>
        <w:rPr>
          <w:rFonts w:hint="eastAsia"/>
        </w:rPr>
        <w:br/>
      </w:r>
      <w:r>
        <w:rPr>
          <w:rFonts w:hint="eastAsia"/>
        </w:rPr>
        <w:t>　　表 139： 激光笔主要地区不同应用客户分析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激光笔典型经销商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全球不同产品类型激光笔市场份额2025 &amp; 2032</w:t>
      </w:r>
      <w:r>
        <w:rPr>
          <w:rFonts w:hint="eastAsia"/>
        </w:rPr>
        <w:br/>
      </w:r>
      <w:r>
        <w:rPr>
          <w:rFonts w:hint="eastAsia"/>
        </w:rPr>
        <w:t>　　图 4： 2类产品产品图片</w:t>
      </w:r>
      <w:r>
        <w:rPr>
          <w:rFonts w:hint="eastAsia"/>
        </w:rPr>
        <w:br/>
      </w:r>
      <w:r>
        <w:rPr>
          <w:rFonts w:hint="eastAsia"/>
        </w:rPr>
        <w:t>　　图 5： 3类产品产品图片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全球不同应用激光笔市场份额2025 &amp; 2032</w:t>
      </w:r>
      <w:r>
        <w:rPr>
          <w:rFonts w:hint="eastAsia"/>
        </w:rPr>
        <w:br/>
      </w:r>
      <w:r>
        <w:rPr>
          <w:rFonts w:hint="eastAsia"/>
        </w:rPr>
        <w:t>　　图 8： 教育和商业演讲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休闲娱乐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2025年全球前五大生产商激光笔市场份额</w:t>
      </w:r>
      <w:r>
        <w:rPr>
          <w:rFonts w:hint="eastAsia"/>
        </w:rPr>
        <w:br/>
      </w:r>
      <w:r>
        <w:rPr>
          <w:rFonts w:hint="eastAsia"/>
        </w:rPr>
        <w:t>　　图 13： 2025年全球激光笔第一梯队、第二梯队和第三梯队厂商及市场份额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全球激光笔产能、产量、产能利用率及发展趋势（2021-2032）&amp;（千个）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全球激光笔产量、需求量及发展趋势（2021-2032）&amp;（千个）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全球主要地区激光笔产量市场份额（2021-2032）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中国激光笔产能、产量、产能利用率及发展趋势（2021-2032）&amp;（千个）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中国激光笔产量、市场需求量及发展趋势（2021-2032）&amp;（千个）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全球激光笔市场销售额及增长率：（2021-2032）&amp;（万元）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全球市场激光笔市场规模：2021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全球市场激光笔价格趋势（2021-2032）&amp;（元/个）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全球主要地区激光笔销售收入（2021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全球主要地区激光笔销售收入市场份额（2021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中东市场激光笔销量及增长率（2021-2032）&amp;（千个）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中东市场激光笔收入及增长率（2021-2032）&amp;（万元）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全球不同产品类型激光笔价格走势（2021-2032）&amp;（元/个）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全球不同应用激光笔价格走势（2021-2032）&amp;（元/个）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激光笔中国企业SWOT分析</w:t>
      </w:r>
      <w:r>
        <w:rPr>
          <w:rFonts w:hint="eastAsia"/>
        </w:rPr>
        <w:br/>
      </w:r>
      <w:r>
        <w:rPr>
          <w:rFonts w:hint="eastAsia"/>
        </w:rPr>
        <w:t>　　图 44： 激光笔产业链</w:t>
      </w:r>
      <w:r>
        <w:rPr>
          <w:rFonts w:hint="eastAsia"/>
        </w:rPr>
        <w:br/>
      </w:r>
      <w:r>
        <w:rPr>
          <w:rFonts w:hint="eastAsia"/>
        </w:rPr>
        <w:t>　　图 45： 激光笔行业采购模式分析</w:t>
      </w:r>
      <w:r>
        <w:rPr>
          <w:rFonts w:hint="eastAsia"/>
        </w:rPr>
        <w:br/>
      </w:r>
      <w:r>
        <w:rPr>
          <w:rFonts w:hint="eastAsia"/>
        </w:rPr>
        <w:t>　　图 46： 激光笔行业生产模式</w:t>
      </w:r>
      <w:r>
        <w:rPr>
          <w:rFonts w:hint="eastAsia"/>
        </w:rPr>
        <w:br/>
      </w:r>
      <w:r>
        <w:rPr>
          <w:rFonts w:hint="eastAsia"/>
        </w:rPr>
        <w:t>　　图 47： 激光笔行业销售模式分析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659f5dca94e8b" w:history="1">
        <w:r>
          <w:rPr>
            <w:rStyle w:val="Hyperlink"/>
          </w:rPr>
          <w:t>全球与中国激光笔行业现状调研及前景趋势分析报告（2026-2032年）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659f5dca94e8b" w:history="1">
        <w:r>
          <w:rPr>
            <w:rStyle w:val="Hyperlink"/>
          </w:rPr>
          <w:t>https://www.20087.com/0/55/JiGuangBiQianJing.html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热点：激光笔的介绍、激光笔有什么用途、小型激光笔、激光笔的危害、激光笔是什么激光器、激光笔买哪个牌子的比较好、强光激光笔、激光笔逗猫、激光笔的使用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03186da0d4445" w:history="1">
      <w:r>
        <w:rPr>
          <w:rStyle w:val="Hyperlink"/>
        </w:rPr>
        <w:t>全球与中国激光笔行业现状调研及前景趋势分析报告（2026-2032年）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GuangBiQianJing.html" TargetMode="External" Id="Ra68659f5dca9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GuangBiQianJing.html" TargetMode="External" Id="R1e203186da0d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2025-12-31T06:01:34Z</dcterms:created>
  <dcterms:modified xsi:type="dcterms:W3CDTF">2025-12-31T07:01:34Z</dcterms:modified>
  <dc:subject>全球与中国激光笔行业现状调研及前景趋势分析报告（2026-2032年）</dc:subject>
  <dc:title>全球与中国激光笔行业现状调研及前景趋势分析报告（2026-2032年）</dc:title>
  <cp:keywords>全球与中国激光笔行业现状调研及前景趋势分析报告（2026-2032年）</cp:keywords>
  <dc:description>全球与中国激光笔行业现状调研及前景趋势分析报告（2026-2032年）</dc:description>
</cp:coreProperties>
</file>