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14c574734cbc" w:history="1">
              <w:r>
                <w:rPr>
                  <w:rStyle w:val="Hyperlink"/>
                </w:rPr>
                <w:t>2024-2030年中国生物敏感器件市场现状调研与发展前景预测分析报告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14c574734cbc" w:history="1">
              <w:r>
                <w:rPr>
                  <w:rStyle w:val="Hyperlink"/>
                </w:rPr>
                <w:t>2024-2030年中国生物敏感器件市场现状调研与发展前景预测分析报告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d14c574734cbc" w:history="1">
                <w:r>
                  <w:rPr>
                    <w:rStyle w:val="Hyperlink"/>
                  </w:rPr>
                  <w:t>https://www.20087.com/0/55/ShengWuMinGanQiJianHangYeQianJingFenXi.html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敏感器件作为生物医学、环境监测、食品安全等领域的重要工具，近年来取得了重大突破。生物敏感器件主要包括生物传感器、生物芯片、生物燃料电池等，它们能够实现对生物分子（如DNA、蛋白质、酶等）的高灵敏、高特异性检测。目前，生物敏感器件已经可以实现实时、便携、低成本的检测，且在疾病早期诊断、药物筛选、环境污染监测等方面展现出巨大潜力。</w:t>
      </w:r>
      <w:r>
        <w:rPr>
          <w:rFonts w:hint="eastAsia"/>
        </w:rPr>
        <w:br/>
      </w:r>
      <w:r>
        <w:rPr>
          <w:rFonts w:hint="eastAsia"/>
        </w:rPr>
        <w:t>　　随着微纳加工、生物材料科学和分子生物学的进展，生物敏感器件将朝向更高集成度、更低检测限、更快响应时间和更强智能化方向发展。未来，这些器件有望嵌入可穿戴设备、植入式医疗设备以及便携式检测仪器中，实现个人健康管理和远程医疗监控。此外，基于新型生物识别元件和多功能生物传感平台的研究，将有力推动精准医疗、生物防御以及生态环境监测等领域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14c574734cbc" w:history="1">
        <w:r>
          <w:rPr>
            <w:rStyle w:val="Hyperlink"/>
          </w:rPr>
          <w:t>2024-2030年中国生物敏感器件市场现状调研与发展前景预测分析报告</w:t>
        </w:r>
      </w:hyperlink>
      <w:r>
        <w:rPr>
          <w:rFonts w:hint="eastAsia"/>
        </w:rPr>
        <w:t>》基于深入的行业调研，对生物敏感器件产业链进行了全面分析。报告详细探讨了生物敏感器件市场规模、需求状况，以及价格动态，并深入解读了当前生物敏感器件行业现状、市场前景及未来发展趋势。同时，报告聚焦于生物敏感器件行业重点企业，剖析了竞争格局、市场集中度及品牌建设情况，并对生物敏感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生物敏感器件行业界定</w:t>
      </w:r>
      <w:r>
        <w:rPr>
          <w:rFonts w:hint="eastAsia"/>
        </w:rPr>
        <w:br/>
      </w:r>
      <w:r>
        <w:rPr>
          <w:rFonts w:hint="eastAsia"/>
        </w:rPr>
        <w:t>　　第一节 生物敏感器件行业定义</w:t>
      </w:r>
      <w:r>
        <w:rPr>
          <w:rFonts w:hint="eastAsia"/>
        </w:rPr>
        <w:br/>
      </w:r>
      <w:r>
        <w:rPr>
          <w:rFonts w:hint="eastAsia"/>
        </w:rPr>
        <w:t>　　第二节 生物敏感器件行业特点分析</w:t>
      </w:r>
      <w:r>
        <w:rPr>
          <w:rFonts w:hint="eastAsia"/>
        </w:rPr>
        <w:br/>
      </w:r>
      <w:r>
        <w:rPr>
          <w:rFonts w:hint="eastAsia"/>
        </w:rPr>
        <w:t>　　第三节 生物敏感器件产业链分析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2023年世界生物敏感器件行业市场运行形势分析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2023年全球生物敏感器件行业发展概况</w:t>
      </w:r>
      <w:r>
        <w:rPr>
          <w:rFonts w:hint="eastAsia"/>
        </w:rPr>
        <w:br/>
      </w:r>
      <w:r>
        <w:rPr>
          <w:rFonts w:hint="eastAsia"/>
        </w:rPr>
        <w:t>　　第二节 世界生物敏感器件行业发展走势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二、全球生物敏感器件行业市场分布情况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三、全球生物敏感器件行业发展趋势分析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全球生物敏感器件行业重点国家和区域分析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中国生物敏感器件行业发展环境分析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2023年生物敏感器件行业技术发展现状及趋势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当前我国生物敏感器件技术发展现状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中外生物敏感器件技术差距及产生差距的主要原因分析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提高我国生物敏感器件技术的对策</w:t>
      </w:r>
      <w:r>
        <w:rPr>
          <w:rFonts w:hint="eastAsia"/>
        </w:rPr>
        <w:br/>
      </w:r>
      <w:r>
        <w:rPr>
          <w:rFonts w:hint="eastAsia"/>
        </w:rPr>
        <w:t>　　第四节 我国生物敏感器件研发、设计发展趋势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中国生物敏感器件发展现状调研</w:t>
      </w:r>
      <w:r>
        <w:rPr>
          <w:rFonts w:hint="eastAsia"/>
        </w:rPr>
        <w:br/>
      </w:r>
      <w:r>
        <w:rPr>
          <w:rFonts w:hint="eastAsia"/>
        </w:rPr>
        <w:t>　　第一节 中国生物敏感器件市场现状分析</w:t>
      </w:r>
      <w:r>
        <w:rPr>
          <w:rFonts w:hint="eastAsia"/>
        </w:rPr>
        <w:br/>
      </w:r>
      <w:r>
        <w:rPr>
          <w:rFonts w:hint="eastAsia"/>
        </w:rPr>
        <w:t>　　第二节 中国生物敏感器件行业产量情况分析及预测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一、生物敏感器件总体产能规模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三、2018-2023年中国生物敏感器件产量统计</w:t>
      </w:r>
      <w:r>
        <w:rPr>
          <w:rFonts w:hint="eastAsia"/>
        </w:rPr>
        <w:br/>
      </w:r>
      <w:r>
        <w:rPr>
          <w:rFonts w:hint="eastAsia"/>
        </w:rPr>
        <w:t>　　　　二、生物敏感器件生产区域分布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三、2024-2030年中国生物敏感器件产量预测分析</w:t>
      </w:r>
      <w:r>
        <w:rPr>
          <w:rFonts w:hint="eastAsia"/>
        </w:rPr>
        <w:br/>
      </w:r>
      <w:r>
        <w:rPr>
          <w:rFonts w:hint="eastAsia"/>
        </w:rPr>
        <w:t>　　第三节 中国生物敏感器件市场需求分析及预测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一、中国生物敏感器件市场需求特点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二、2018-2023年中国生物敏感器件市场需求量统计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三、2024-2030年中国生物敏感器件市场需求量预测分析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中国生物敏感器件行业进出口情况分析预测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2018-2023年中国生物敏感器件行业进出口情况分析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一、2018-2023年中国生物敏感器件行业进口分析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二、2018-2023年中国生物敏感器件行业出口分析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2024-2030年中国生物敏感器件行业进出口情况预测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一、2024-2030年中国生物敏感器件行业进口预测分析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影响生物敏感器件行业进出口变化的主要原因分析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2018-2023年中国生物敏感器件行业重点地区调研分析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一、中国生物敏感器件行业重点区域市场结构调研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二、**地区生物敏感器件市场调研分析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三、**地区生物敏感器件市场调研分析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四、**地区生物敏感器件市场调研分析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五、**地区生物敏感器件市场调研分析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六、**地区生物敏感器件市场调研分析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生物敏感器件行业竞争格局分析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生物敏感器件行业集中度分析</w:t>
      </w:r>
      <w:r>
        <w:rPr>
          <w:rFonts w:hint="eastAsia"/>
        </w:rPr>
        <w:br/>
      </w:r>
      <w:r>
        <w:rPr>
          <w:rFonts w:hint="eastAsia"/>
        </w:rPr>
        <w:t>　　　　一、生物敏感器件市场集中度分析</w:t>
      </w:r>
      <w:r>
        <w:rPr>
          <w:rFonts w:hint="eastAsia"/>
        </w:rPr>
        <w:br/>
      </w:r>
      <w:r>
        <w:rPr>
          <w:rFonts w:hint="eastAsia"/>
        </w:rPr>
        <w:t>　　　　二、生物敏感器件企业集中度分析</w:t>
      </w:r>
      <w:r>
        <w:rPr>
          <w:rFonts w:hint="eastAsia"/>
        </w:rPr>
        <w:br/>
      </w:r>
      <w:r>
        <w:rPr>
          <w:rFonts w:hint="eastAsia"/>
        </w:rPr>
        <w:t>　　　　三、生物敏感器件区域集中度分析</w:t>
      </w:r>
      <w:r>
        <w:rPr>
          <w:rFonts w:hint="eastAsia"/>
        </w:rPr>
        <w:br/>
      </w:r>
      <w:r>
        <w:rPr>
          <w:rFonts w:hint="eastAsia"/>
        </w:rPr>
        <w:t>　　第二节 生物敏感器件行业主要企业竞争力分析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生物敏感器件行业竞争格局分析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一、2023年生物敏感器件行业竞争分析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二、2023年中外生物敏感器件产品竞争分析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三、2018-2023年我国生物敏感器件市场竞争分析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四、2024-2030年国内主要生物敏感器件企业动向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生物敏感器件行业细分产品市场调研分析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生物敏感器件行业上、下游市场分析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生物敏感器件行业上游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生物敏感器件行业下游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生物敏感器件行业重点企业发展调研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生物敏感器件重点企业（一）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生物敏感器件重点企业（二）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生物敏感器件重点企业（三）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生物敏感器件重点企业（四）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生物敏感器件重点企业（五）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生物敏感器件重点企业（六）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生物敏感器件企业管理策略建议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提高生物敏感器件企业竞争力的策略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一、提高中国生物敏感器件企业核心竞争力的对策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二、生物敏感器件企业提升竞争力的主要方向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三、影响生物敏感器件企业核心竞争力的因素及提升途径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四、提高生物敏感器件企业竞争力的策略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对我国生物敏感器件品牌的战略思考</w:t>
      </w:r>
      <w:r>
        <w:rPr>
          <w:rFonts w:hint="eastAsia"/>
        </w:rPr>
        <w:br/>
      </w:r>
      <w:r>
        <w:rPr>
          <w:rFonts w:hint="eastAsia"/>
        </w:rPr>
        <w:t>　　　　一、生物敏感器件实施品牌战略的意义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二、生物敏感器件企业品牌的现状分析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三、我国生物敏感器件企业的品牌战略</w:t>
      </w:r>
      <w:r>
        <w:rPr>
          <w:rFonts w:hint="eastAsia"/>
        </w:rPr>
        <w:br/>
      </w:r>
      <w:r>
        <w:rPr>
          <w:rFonts w:hint="eastAsia"/>
        </w:rPr>
        <w:t>　　　　四、生物敏感器件品牌战略管理的策略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2024-2030年中国生物敏感器件行业前景与风险预测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2024年中国生物敏感器件市场前景分析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2024-2030年中国生物敏感器件发展趋势预测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2024-2030年中国生物敏感器件行业投资特性分析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一、2024-2030年中国生物敏感器件行业进入壁垒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三、2024-2030年中国生物敏感器件行业盈利因素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2024-2030年中国生物敏感器件行业投资机会分析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一、2024-2030年中国生物敏感器件细分市场投资机会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2024-2030年中国生物敏感器件行业投资风险分析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一、2024-2030年中国生物敏感器件行业市场竞争风险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三、2024-2030年中国生物敏感器件行业政策风险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四、2024-2030年中国生物敏感器件行业进入退出风险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生物敏感器件行业研究结论</w:t>
      </w:r>
      <w:r>
        <w:rPr>
          <w:rFonts w:hint="eastAsia"/>
        </w:rPr>
        <w:br/>
      </w:r>
      <w:r>
        <w:rPr>
          <w:rFonts w:hint="eastAsia"/>
        </w:rPr>
        <w:t>　　第二节 生物敏感器件行业投资价值评估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(中⋅智⋅林)生物敏感器件行业投资建议</w:t>
      </w:r>
      <w:r>
        <w:rPr>
          <w:rFonts w:hint="eastAsia"/>
        </w:rPr>
        <w:br/>
      </w:r>
      <w:r>
        <w:rPr>
          <w:rFonts w:hint="eastAsia"/>
        </w:rPr>
        <w:t>　　　　一、生物敏感器件行业投资策略建议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二、生物敏感器件行业投资方向建议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三、生物敏感器件行业投资方式建议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生物敏感器件行业类别</w:t>
      </w:r>
      <w:r>
        <w:rPr>
          <w:rFonts w:hint="eastAsia"/>
        </w:rPr>
        <w:br/>
      </w:r>
      <w:r>
        <w:rPr>
          <w:rFonts w:hint="eastAsia"/>
        </w:rPr>
        <w:t>　　图表 生物敏感器件行业产业链调研</w:t>
      </w:r>
      <w:r>
        <w:rPr>
          <w:rFonts w:hint="eastAsia"/>
        </w:rPr>
        <w:br/>
      </w:r>
      <w:r>
        <w:rPr>
          <w:rFonts w:hint="eastAsia"/>
        </w:rPr>
        <w:t>　　图表 生物敏感器件行业现状</w:t>
      </w:r>
      <w:r>
        <w:rPr>
          <w:rFonts w:hint="eastAsia"/>
        </w:rPr>
        <w:br/>
      </w:r>
      <w:r>
        <w:rPr>
          <w:rFonts w:hint="eastAsia"/>
        </w:rPr>
        <w:t>　　图表 生物敏感器件行业标准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2023年中国生物敏感器件行业产能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2018-2023年中国生物敏感器件行业产量统计</w:t>
      </w:r>
      <w:r>
        <w:rPr>
          <w:rFonts w:hint="eastAsia"/>
        </w:rPr>
        <w:br/>
      </w:r>
      <w:r>
        <w:rPr>
          <w:rFonts w:hint="eastAsia"/>
        </w:rPr>
        <w:t>　　图表 生物敏感器件行业动态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2023年中国生物敏感器件行业需求区域调研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2018-2023年中国生物敏感器件行情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2018-2023年中国生物敏感器件行业企业数量统计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**地区生物敏感器件市场规模</w:t>
      </w:r>
      <w:r>
        <w:rPr>
          <w:rFonts w:hint="eastAsia"/>
        </w:rPr>
        <w:br/>
      </w:r>
      <w:r>
        <w:rPr>
          <w:rFonts w:hint="eastAsia"/>
        </w:rPr>
        <w:t>　　图表 **地区生物敏感器件行业市场需求</w:t>
      </w:r>
      <w:r>
        <w:rPr>
          <w:rFonts w:hint="eastAsia"/>
        </w:rPr>
        <w:br/>
      </w:r>
      <w:r>
        <w:rPr>
          <w:rFonts w:hint="eastAsia"/>
        </w:rPr>
        <w:t>　　图表 **地区生物敏感器件市场调研</w:t>
      </w:r>
      <w:r>
        <w:rPr>
          <w:rFonts w:hint="eastAsia"/>
        </w:rPr>
        <w:br/>
      </w:r>
      <w:r>
        <w:rPr>
          <w:rFonts w:hint="eastAsia"/>
        </w:rPr>
        <w:t>　　图表 **地区生物敏感器件行业市场需求分析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**地区生物敏感器件市场规模</w:t>
      </w:r>
      <w:r>
        <w:rPr>
          <w:rFonts w:hint="eastAsia"/>
        </w:rPr>
        <w:br/>
      </w:r>
      <w:r>
        <w:rPr>
          <w:rFonts w:hint="eastAsia"/>
        </w:rPr>
        <w:t>　　图表 **地区生物敏感器件行业市场需求</w:t>
      </w:r>
      <w:r>
        <w:rPr>
          <w:rFonts w:hint="eastAsia"/>
        </w:rPr>
        <w:br/>
      </w:r>
      <w:r>
        <w:rPr>
          <w:rFonts w:hint="eastAsia"/>
        </w:rPr>
        <w:t>　　图表 **地区生物敏感器件市场调研</w:t>
      </w:r>
      <w:r>
        <w:rPr>
          <w:rFonts w:hint="eastAsia"/>
        </w:rPr>
        <w:br/>
      </w:r>
      <w:r>
        <w:rPr>
          <w:rFonts w:hint="eastAsia"/>
        </w:rPr>
        <w:t>　　图表 **地区生物敏感器件行业市场需求分析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生物敏感器件行业竞争对手分析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生物敏感器件重点企业（三）成长能力情况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2024-2030年中国生物敏感器件行业市场规模预测</w:t>
      </w:r>
      <w:r>
        <w:rPr>
          <w:rFonts w:hint="eastAsia"/>
        </w:rPr>
        <w:br/>
      </w:r>
      <w:r>
        <w:rPr>
          <w:rFonts w:hint="eastAsia"/>
        </w:rPr>
        <w:t>　　图表 生物敏感器件行业准入条件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2024-2030年中国生物敏感器件市场前景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14c574734cbc" w:history="1">
        <w:r>
          <w:rPr>
            <w:rStyle w:val="Hyperlink"/>
          </w:rPr>
          <w:t>2024-2030年中国生物敏感器件市场现状调研与发展前景预测分析报告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d14c574734cbc" w:history="1">
        <w:r>
          <w:rPr>
            <w:rStyle w:val="Hyperlink"/>
          </w:rPr>
          <w:t>https://www.20087.com/0/55/ShengWuMinGanQiJianHangYeQianJingFenXi.html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热点：生物传感器分析仪、生物灵敏度、常见的生物传感器、生物医学传感器原理及应用、生物医学传感器、半导体气敏传感器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cfdf16bd497a" w:history="1">
      <w:r>
        <w:rPr>
          <w:rStyle w:val="Hyperlink"/>
        </w:rPr>
        <w:t>2024-2030年中国生物敏感器件市场现状调研与发展前景预测分析报告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MinGanQiJianHangYeQianJingFenXi.html" TargetMode="External" Id="Rd3ad14c57473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MinGanQiJianHangYeQianJingFenXi.html" TargetMode="External" Id="R7ba1cfdf16bd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2024-04-08T04:00:03Z</dcterms:created>
  <dcterms:modified xsi:type="dcterms:W3CDTF">2024-04-08T05:00:03Z</dcterms:modified>
  <dc:subject>2024-2030年中国生物敏感器件市场现状调研与发展前景预测分析报告</dc:subject>
  <dc:title>2024-2030年中国生物敏感器件市场现状调研与发展前景预测分析报告</dc:title>
  <cp:keywords>2024-2030年中国生物敏感器件市场现状调研与发展前景预测分析报告</cp:keywords>
  <dc:description>2024-2030年中国生物敏感器件市场现状调研与发展前景预测分析报告</dc:description>
</cp:coreProperties>
</file>