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104f69c3c4ef6" w:history="1">
              <w:r>
                <w:rPr>
                  <w:rStyle w:val="Hyperlink"/>
                </w:rPr>
                <w:t>2026-2032年全球与中国电动连续分液器发展现状及市场前景报告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104f69c3c4ef6" w:history="1">
              <w:r>
                <w:rPr>
                  <w:rStyle w:val="Hyperlink"/>
                </w:rPr>
                <w:t>2026-2032年全球与中国电动连续分液器发展现状及市场前景报告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104f69c3c4ef6" w:history="1">
                <w:r>
                  <w:rPr>
                    <w:rStyle w:val="Hyperlink"/>
                  </w:rPr>
                  <w:t>https://www.20087.com/0/35/DianDongLianXuFenYeQiFaZhanQianJing.html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连续分液器是实验室液体处理的关键设备，主要用于高通量、高精度地分配相同体积液体，广泛应用于药物筛选、临床检验、分子生物学及化学合成等领域。电动连续分液器普遍采用步进电机驱动活塞或蠕动泵，配合数字界面设定分液体积、速度与次数，支持多通道同步操作与脚踏开关控制，显著提升重复性与操作舒适度。在自动化与合规性要求提升背景下，高端型号集成条码扫描、审计追踪及符合21 CFR Part 11的数据管理功能。然而，面对高粘度、易起泡或挥发性液体时，分液精度易受管路吸附、气泡残留影响；同时，耗材（如分液管、密封圈）兼容性差增加使用成本。</w:t>
      </w:r>
      <w:r>
        <w:rPr>
          <w:rFonts w:hint="eastAsia"/>
        </w:rPr>
        <w:br/>
      </w:r>
      <w:r>
        <w:rPr>
          <w:rFonts w:hint="eastAsia"/>
        </w:rPr>
        <w:t>　　未来，电动连续分液器将向全封闭智能工作站、多模态液体适配与绿色设计方向发展。市场调研网认为，一方面，设备将集成液位感应、气泡检测与自动校准模块，实现“装液—分液—清洗”全流程无人干预；另一方面，可更换泵头与自适应算法将支持从水溶液到甘油、DMSO等宽粘度范围液体的精准处理。此外，采用可消毒重复使用组件与生物可降解耗材将降低实验室碳足迹。长远来看，电动连续分液器将作为模块嵌入自动化实验平台，与LIMS系统联动，支撑AI驱动的实验设计与数据闭环，成为生命科学研发数字化转型的基础执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8104f69c3c4ef6" w:history="1">
        <w:r>
          <w:rPr>
            <w:rStyle w:val="Hyperlink"/>
          </w:rPr>
          <w:t>2026-2032年全球与中国电动连续分液器发展现状及市场前景报告</w:t>
        </w:r>
      </w:hyperlink>
      <w:r>
        <w:rPr>
          <w:rFonts w:hint="eastAsia"/>
        </w:rPr>
        <w:t>》，2025年电动连续分液器行业市场规模达 亿元，预计2032年市场规模将达 亿元，期间年均复合增长率（CAGR）达 %。报告主要基于统计局、相关协会等机构的详实数据，全面分析电动连续分液器市场规模、价格走势及需求特征，梳理电动连续分液器产业链各环节发展现状。报告客观评估电动连续分液器行业技术演进方向与市场格局变化，对电动连续分液器未来发展趋势作出合理预测，并分析电动连续分液器不同细分领域的成长空间与潜在风险。通过对电动连续分液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按产品类型细分，全球电动连续分液器市场规模2021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多通道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按应用细分，全球电动连续分液器市场规模2021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生物</w:t>
      </w:r>
      <w:r>
        <w:rPr>
          <w:rFonts w:hint="eastAsia"/>
        </w:rPr>
        <w:br/>
      </w:r>
      <w:r>
        <w:rPr>
          <w:rFonts w:hint="eastAsia"/>
        </w:rPr>
        <w:t>　　　　1.4.3 化学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科研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电动连续分液器行业发展总体概况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电动连续分液器行业发展主要特点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电动连续分液器行业发展影响因素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电动连续分液器有利因素</w:t>
      </w:r>
      <w:r>
        <w:rPr>
          <w:rFonts w:hint="eastAsia"/>
        </w:rPr>
        <w:br/>
      </w:r>
      <w:r>
        <w:rPr>
          <w:rFonts w:hint="eastAsia"/>
        </w:rPr>
        <w:t>　　　　1.5.3 .2 电动连续分液器不利因素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全球市场，近三年电动连续分液器主要企业占有率及排名（按销量）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电动连续分液器主要企业在国际市场占有率（按销量，2023-2026）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2025年电动连续分液器主要企业在国际市场排名（按销量）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全球市场主要企业电动连续分液器销量（2023-2026）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全球市场，近三年电动连续分液器主要企业占有率及排名（按收入）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电动连续分液器主要企业在国际市场占有率（按收入，2023-2026）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2025年电动连续分液器主要企业在国际市场排名（按收入）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全球市场主要企业电动连续分液器销售收入（2023-2026）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全球市场主要企业电动连续分液器销售价格（2023-2026）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中国市场，近三年电动连续分液器主要企业占有率及排名（按销量）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电动连续分液器主要企业在中国市场占有率（按销量，2023-2026）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2025年电动连续分液器主要企业在中国市场排名（按销量）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中国市场主要企业电动连续分液器销量（2023-2026）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中国市场，近三年电动连续分液器主要企业占有率及排名（按收入）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电动连续分液器主要企业在中国市场占有率（按收入，2023-2026）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2025年电动连续分液器主要企业在中国市场排名（按收入）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中国市场主要企业电动连续分液器销售收入（2023-2026）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全球主要厂商电动连续分液器总部及产地分布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全球主要厂商成立时间及电动连续分液器商业化日期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全球主要厂商电动连续分液器产品类型及应用</w:t>
      </w:r>
      <w:r>
        <w:rPr>
          <w:rFonts w:hint="eastAsia"/>
        </w:rPr>
        <w:br/>
      </w:r>
      <w:r>
        <w:rPr>
          <w:rFonts w:hint="eastAsia"/>
        </w:rPr>
        <w:t>　　2.9 电动连续分液器行业集中度、竞争程度分析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电动连续分液器行业集中度分析：2025年全球Top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全球电动连续分液器第一梯队、第二梯队和第三梯队生产商（品牌）及市场份额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全球电动连续分液器总体规模分析</w:t>
      </w:r>
      <w:r>
        <w:rPr>
          <w:rFonts w:hint="eastAsia"/>
        </w:rPr>
        <w:br/>
      </w:r>
      <w:r>
        <w:rPr>
          <w:rFonts w:hint="eastAsia"/>
        </w:rPr>
        <w:t>　　3.1 全球电动连续分液器供需现状及预测（2021-2032）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全球电动连续分液器产能、产量、产能利用率及发展趋势（2021-2032）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全球电动连续分液器产量、需求量及发展趋势（2021-2032）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全球主要地区电动连续分液器产量及发展趋势（2021-2032）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全球主要地区电动连续分液器产量（2021-2026）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全球主要地区电动连续分液器产量（2027-2032）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全球主要地区电动连续分液器产量市场份额（2021-2032）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中国电动连续分液器供需现状及预测（2021-2032）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中国电动连续分液器产能、产量、产能利用率及发展趋势（2021-2032）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中国电动连续分液器产量、市场需求量及发展趋势（2021-2032）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中国市场电动连续分液器进出口（2021-2032）</w:t>
      </w:r>
      <w:r>
        <w:rPr>
          <w:rFonts w:hint="eastAsia"/>
        </w:rPr>
        <w:br/>
      </w:r>
      <w:r>
        <w:rPr>
          <w:rFonts w:hint="eastAsia"/>
        </w:rPr>
        <w:t>　　3.4 全球电动连续分液器销量及销售额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全球市场电动连续分液器销售额（2021-2032）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全球市场电动连续分液器销量（2021-2032）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全球市场电动连续分液器价格趋势（2021-2032）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全球电动连续分液器主要地区分析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全球主要地区电动连续分液器市场规模分析：2021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全球主要地区电动连续分液器销售收入及市场份额（2021-2026）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全球主要地区电动连续分液器销售收入预测（2027-2032）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全球主要地区电动连续分液器销量分析：2021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全球主要地区电动连续分液器销量及市场份额（2021-2026）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全球主要地区电动连续分液器销量及市场份额预测（2027-2032）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北美市场电动连续分液器销量、收入及增长率（2021-2032）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欧洲市场电动连续分液器销量、收入及增长率（2021-2032）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中国市场电动连续分液器销量、收入及增长率（2021-2032）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日本市场电动连续分液器销量、收入及增长率（2021-2032）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东南亚市场电动连续分液器销量、收入及增长率（2021-2032）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印度市场电动连续分液器销量、收入及增长率（2021-2032）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南美市场电动连续分液器销量、收入及增长率（2021-2032）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中东市场电动连续分液器销量、收入及增长率（2021-2032）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电动连续分液器销量、收入、价格及毛利率（2021-2026）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不同产品类型电动连续分液器分析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全球不同产品类型电动连续分液器销量（2021-2032）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全球不同产品类型电动连续分液器销量及市场份额（2021-2026）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全球不同产品类型电动连续分液器销量预测（2027-2032）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全球不同产品类型电动连续分液器收入（2021-2032）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全球不同产品类型电动连续分液器收入及市场份额（2021-2026）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全球不同产品类型电动连续分液器收入预测（2027-2032）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全球不同产品类型电动连续分液器价格走势（2021-2032）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中国不同产品类型电动连续分液器销量（2021-2032）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中国不同产品类型电动连续分液器销量及市场份额（2021-2026）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中国不同产品类型电动连续分液器销量预测（2027-2032）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中国不同产品类型电动连续分液器收入（2021-2032）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中国不同产品类型电动连续分液器收入及市场份额（2021-2026）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中国不同产品类型电动连续分液器收入预测（2027-2032）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不同应用电动连续分液器分析</w:t>
      </w:r>
      <w:r>
        <w:rPr>
          <w:rFonts w:hint="eastAsia"/>
        </w:rPr>
        <w:br/>
      </w:r>
      <w:r>
        <w:rPr>
          <w:rFonts w:hint="eastAsia"/>
        </w:rPr>
        <w:t>　　7.1 全球不同应用电动连续分液器销量（2021-2032）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全球不同应用电动连续分液器销量及市场份额（2021-2026）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全球不同应用电动连续分液器销量预测（2027-2032）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全球不同应用电动连续分液器收入（2021-2032）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全球不同应用电动连续分液器收入及市场份额（2021-2026）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全球不同应用电动连续分液器收入预测（2027-2032）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全球不同应用电动连续分液器价格走势（2021-2032）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中国不同应用电动连续分液器销量（2021-2032）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中国不同应用电动连续分液器销量及市场份额（2021-2026）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中国不同应用电动连续分液器销量预测（2027-2032）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中国不同应用电动连续分液器收入（2021-2032）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中国不同应用电动连续分液器收入及市场份额（2021-2026）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中国不同应用电动连续分液器收入预测（2027-2032）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电动连续分液器行业发展趋势</w:t>
      </w:r>
      <w:r>
        <w:rPr>
          <w:rFonts w:hint="eastAsia"/>
        </w:rPr>
        <w:br/>
      </w:r>
      <w:r>
        <w:rPr>
          <w:rFonts w:hint="eastAsia"/>
        </w:rPr>
        <w:t>　　8.2 电动连续分液器行业主要驱动因素</w:t>
      </w:r>
      <w:r>
        <w:rPr>
          <w:rFonts w:hint="eastAsia"/>
        </w:rPr>
        <w:br/>
      </w:r>
      <w:r>
        <w:rPr>
          <w:rFonts w:hint="eastAsia"/>
        </w:rPr>
        <w:t>　　8.3 电动连续分液器中国企业SWOT分析</w:t>
      </w:r>
      <w:r>
        <w:rPr>
          <w:rFonts w:hint="eastAsia"/>
        </w:rPr>
        <w:br/>
      </w:r>
      <w:r>
        <w:rPr>
          <w:rFonts w:hint="eastAsia"/>
        </w:rPr>
        <w:t>　　8.4 中国电动连续分液器行业政策环境分析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电动连续分液器行业产业链简介</w:t>
      </w:r>
      <w:r>
        <w:rPr>
          <w:rFonts w:hint="eastAsia"/>
        </w:rPr>
        <w:br/>
      </w:r>
      <w:r>
        <w:rPr>
          <w:rFonts w:hint="eastAsia"/>
        </w:rPr>
        <w:t>　　　　9.1.1 电动连续分液器行业供应链分析</w:t>
      </w:r>
      <w:r>
        <w:rPr>
          <w:rFonts w:hint="eastAsia"/>
        </w:rPr>
        <w:br/>
      </w:r>
      <w:r>
        <w:rPr>
          <w:rFonts w:hint="eastAsia"/>
        </w:rPr>
        <w:t>　　　　9.1.2 电动连续分液器主要原料及供应情况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电动连续分液器行业采购模式</w:t>
      </w:r>
      <w:r>
        <w:rPr>
          <w:rFonts w:hint="eastAsia"/>
        </w:rPr>
        <w:br/>
      </w:r>
      <w:r>
        <w:rPr>
          <w:rFonts w:hint="eastAsia"/>
        </w:rPr>
        <w:t>　　9.3 电动连续分液器行业生产模式</w:t>
      </w:r>
      <w:r>
        <w:rPr>
          <w:rFonts w:hint="eastAsia"/>
        </w:rPr>
        <w:br/>
      </w:r>
      <w:r>
        <w:rPr>
          <w:rFonts w:hint="eastAsia"/>
        </w:rPr>
        <w:t>　　9.4 电动连续分液器行业销售模式及销售渠道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按产品类型细分，全球电动连续分液器市场规模2021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按应用细分，全球电动连续分液器市场规模（CAGR）2021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电动连续分液器行业发展主要特点</w:t>
      </w:r>
      <w:r>
        <w:rPr>
          <w:rFonts w:hint="eastAsia"/>
        </w:rPr>
        <w:br/>
      </w:r>
      <w:r>
        <w:rPr>
          <w:rFonts w:hint="eastAsia"/>
        </w:rPr>
        <w:t>　　表 4： 电动连续分液器行业发展有利因素分析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电动连续分液器行业发展不利因素分析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进入电动连续分液器行业壁垒</w:t>
      </w:r>
      <w:r>
        <w:rPr>
          <w:rFonts w:hint="eastAsia"/>
        </w:rPr>
        <w:br/>
      </w:r>
      <w:r>
        <w:rPr>
          <w:rFonts w:hint="eastAsia"/>
        </w:rPr>
        <w:t>　　表 7： 电动连续分液器主要企业在国际市场占有率（按销量，2023-2026）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2025年电动连续分液器主要企业在国际市场排名（按销量）&amp;（千件）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全球市场主要企业电动连续分液器销量（2023-2026）&amp;（千件）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电动连续分液器主要企业在国际市场占有率（按收入，2023-2026）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2025年电动连续分液器主要企业在国际市场排名（按收入）&amp;（万元）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全球市场主要企业电动连续分液器销售收入（2023-2026）&amp;（万元）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全球市场主要企业电动连续分液器销售价格（2023-2026）&amp;（元/件）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电动连续分液器主要企业在中国市场占有率（按销量，2023-2026）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2025年电动连续分液器主要企业在中国市场排名（按销量）&amp;（千件）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中国市场主要企业电动连续分液器销量（2023-2026）&amp;（千件）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电动连续分液器主要企业在中国市场占有率（按收入，2023-2026）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2025年电动连续分液器主要企业在中国市场排名（按收入）&amp;（万元）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中国市场主要企业电动连续分液器销售收入（2023-2026）&amp;（万元）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全球主要厂商电动连续分液器总部及产地分布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全球主要厂商成立时间及电动连续分液器商业化日期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全球主要厂商电动连续分液器产品类型及应用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2025年全球电动连续分液器主要厂商市场地位（第一梯队、第二梯队和第三梯队）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全球电动连续分液器市场投资、并购等现状分析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全球主要地区电动连续分液器产量增速（CAGR）：（2021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全球主要地区电动连续分液器产量（2021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全球主要地区电动连续分液器产量（2021-2026）&amp;（千件）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全球主要地区电动连续分液器产量（2027-2032）&amp;（千件）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全球主要地区电动连续分液器产量市场份额（2021-2026）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全球主要地区电动连续分液器产量市场份额（2027-2032）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中国市场电动连续分液器产量、销量、进出口（2021-2026）&amp;（千件）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中国市场电动连续分液器产量、销量、进出口预测（2027-2032）&amp;（千件）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全球主要地区电动连续分液器销售收入增速：（2021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全球主要地区电动连续分液器销售收入（2021-2026）&amp;（万元）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全球主要地区电动连续分液器销售收入市场份额（2021-2026）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全球主要地区电动连续分液器收入（2027-2032）&amp;（万元）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全球主要地区电动连续分液器收入市场份额（2027-2032）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全球主要地区电动连续分液器销量（千件）：2021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全球主要地区电动连续分液器销量（2021-2026）&amp;（千件）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全球主要地区电动连续分液器销量市场份额（2021-2026）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全球主要地区电动连续分液器销量（2027-2032）&amp;（千件）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全球主要地区电动连续分液器销量份额（2027-2032）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电动连续分液器生产基地、销售区域、竞争对手及市场地位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电动连续分液器产品规格、参数及市场应用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电动连续分液器销量（千件）、收入（万元）、价格（元/件）及毛利率（2021-2026）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全球不同产品类型电动连续分液器销量（2021-2026）&amp;（千件）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204： 全球不同产品类型电动连续分液器销量市场份额（2021-2026）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全球不同产品类型电动连续分液器销量预测（2027-2032）&amp;（千件）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全球市场不同产品类型电动连续分液器销量市场份额预测（2027-2032）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全球不同产品类型电动连续分液器收入（2021-2026）&amp;（万元）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全球不同产品类型电动连续分液器收入市场份额（2021-2026）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全球不同产品类型电动连续分液器收入预测（2027-2032）&amp;（万元）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全球不同产品类型电动连续分液器收入市场份额预测（2027-2032）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中国不同产品类型电动连续分液器销量（2021-2026）&amp;（千件）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212： 中国不同产品类型电动连续分液器销量市场份额（2021-2026）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中国不同产品类型电动连续分液器销量预测（2027-2032）&amp;（千件）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214： 全球市场不同产品类型电动连续分液器销量市场份额预测（2027-2032）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中国不同产品类型电动连续分液器收入（2021-2026）&amp;（万元）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中国不同产品类型电动连续分液器收入市场份额（2021-2026）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中国不同产品类型电动连续分液器收入预测（2027-2032）&amp;（万元）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中国不同产品类型电动连续分液器收入市场份额预测（2027-2032）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全球不同应用电动连续分液器销量（2021-2026）&amp;（千件）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220： 全球不同应用电动连续分液器销量市场份额（2021-2026）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全球不同应用电动连续分液器销量预测（2027-2032）&amp;（千件）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222： 全球市场不同应用电动连续分液器销量市场份额预测（2027-2032）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全球不同应用电动连续分液器收入（2021-2026）&amp;（万元）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全球不同应用电动连续分液器收入市场份额（2021-2026）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全球不同应用电动连续分液器收入预测（2027-2032）&amp;（万元）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全球不同应用电动连续分液器收入市场份额预测（2027-2032）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中国不同应用电动连续分液器销量（2021-2026）&amp;（千件）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228： 中国不同应用电动连续分液器销量市场份额（2021-2026）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229： 中国不同应用电动连续分液器销量预测（2027-2032）&amp;（千件）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230： 中国市场不同应用电动连续分液器销量市场份额预测（2027-2032）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中国不同应用电动连续分液器收入（2021-2026）&amp;（万元）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232： 中国不同应用电动连续分液器收入市场份额（2021-2026）</w:t>
      </w:r>
      <w:r>
        <w:rPr>
          <w:rFonts w:hint="eastAsia"/>
        </w:rPr>
        <w:br/>
      </w:r>
      <w:r>
        <w:rPr>
          <w:rFonts w:hint="eastAsia"/>
        </w:rPr>
        <w:t>　　表 233： 中国不同应用电动连续分液器收入预测（2027-2032）&amp;（万元）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234： 中国不同应用电动连续分液器收入市场份额预测（2027-2032）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235： 电动连续分液器行业发展趋势</w:t>
      </w:r>
      <w:r>
        <w:rPr>
          <w:rFonts w:hint="eastAsia"/>
        </w:rPr>
        <w:br/>
      </w:r>
      <w:r>
        <w:rPr>
          <w:rFonts w:hint="eastAsia"/>
        </w:rPr>
        <w:t>　　表 236： 电动连续分液器行业主要驱动因素</w:t>
      </w:r>
      <w:r>
        <w:rPr>
          <w:rFonts w:hint="eastAsia"/>
        </w:rPr>
        <w:br/>
      </w:r>
      <w:r>
        <w:rPr>
          <w:rFonts w:hint="eastAsia"/>
        </w:rPr>
        <w:t>　　表 237： 电动连续分液器行业供应链分析</w:t>
      </w:r>
      <w:r>
        <w:rPr>
          <w:rFonts w:hint="eastAsia"/>
        </w:rPr>
        <w:br/>
      </w:r>
      <w:r>
        <w:rPr>
          <w:rFonts w:hint="eastAsia"/>
        </w:rPr>
        <w:t>　　表 238： 电动连续分液器上游原料供应商</w:t>
      </w:r>
      <w:r>
        <w:rPr>
          <w:rFonts w:hint="eastAsia"/>
        </w:rPr>
        <w:br/>
      </w:r>
      <w:r>
        <w:rPr>
          <w:rFonts w:hint="eastAsia"/>
        </w:rPr>
        <w:t>　　表 239： 电动连续分液器主要地区不同应用客户分析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240： 电动连续分液器典型经销商</w:t>
      </w:r>
      <w:r>
        <w:rPr>
          <w:rFonts w:hint="eastAsia"/>
        </w:rPr>
        <w:br/>
      </w:r>
      <w:r>
        <w:rPr>
          <w:rFonts w:hint="eastAsia"/>
        </w:rPr>
        <w:t>　　表 241： 研究范围</w:t>
      </w:r>
      <w:r>
        <w:rPr>
          <w:rFonts w:hint="eastAsia"/>
        </w:rPr>
        <w:br/>
      </w:r>
      <w:r>
        <w:rPr>
          <w:rFonts w:hint="eastAsia"/>
        </w:rPr>
        <w:t>　　表 242：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电动连续分液器产品图片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全球不同产品类型电动连续分液器销售额2021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全球不同产品类型电动连续分液器市场份额2025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多通道产品图片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全球不同应用电动连续分液器市场份额2025 &amp; 2032</w:t>
      </w:r>
      <w:r>
        <w:rPr>
          <w:rFonts w:hint="eastAsia"/>
        </w:rPr>
        <w:br/>
      </w:r>
      <w:r>
        <w:rPr>
          <w:rFonts w:hint="eastAsia"/>
        </w:rPr>
        <w:t>　　图 8： 生物</w:t>
      </w:r>
      <w:r>
        <w:rPr>
          <w:rFonts w:hint="eastAsia"/>
        </w:rPr>
        <w:br/>
      </w:r>
      <w:r>
        <w:rPr>
          <w:rFonts w:hint="eastAsia"/>
        </w:rPr>
        <w:t>　　图 9： 化学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科研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2025年全球前五大生产商电动连续分液器市场份额</w:t>
      </w:r>
      <w:r>
        <w:rPr>
          <w:rFonts w:hint="eastAsia"/>
        </w:rPr>
        <w:br/>
      </w:r>
      <w:r>
        <w:rPr>
          <w:rFonts w:hint="eastAsia"/>
        </w:rPr>
        <w:t>　　图 14： 2025年全球电动连续分液器第一梯队、第二梯队和第三梯队厂商及市场份额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全球电动连续分液器产能、产量、产能利用率及发展趋势（2021-2032）&amp;（千件）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全球电动连续分液器产量、需求量及发展趋势（2021-2032）&amp;（千件）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全球主要地区电动连续分液器产量市场份额（2021-2032）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中国电动连续分液器产能、产量、产能利用率及发展趋势（2021-2032）&amp;（千件）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中国电动连续分液器产量、市场需求量及发展趋势（2021-2032）&amp;（千件）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全球电动连续分液器市场销售额及增长率：（2021-2032）&amp;（万元）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全球市场电动连续分液器市场规模：2021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全球市场电动连续分液器销量及增长率（2021-2032）&amp;（千件）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全球市场电动连续分液器价格趋势（2021-2032）&amp;（元/件）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全球主要地区电动连续分液器销售收入（2021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全球主要地区电动连续分液器销售收入市场份额（2021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北美市场电动连续分液器销量及增长率（2021-2032）&amp;（千件）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北美市场电动连续分液器收入及增长率（2021-2032）&amp;（万元）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欧洲市场电动连续分液器销量及增长率（2021-2032）&amp;（千件）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欧洲市场电动连续分液器收入及增长率（2021-2032）&amp;（万元）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中国市场电动连续分液器销量及增长率（2021-2032）&amp;（千件）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中国市场电动连续分液器收入及增长率（2021-2032）&amp;（万元）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日本市场电动连续分液器销量及增长率（2021-2032）&amp;（千件）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日本市场电动连续分液器收入及增长率（2021-2032）&amp;（万元）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东南亚市场电动连续分液器销量及增长率（2021-2032）&amp;（千件）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东南亚市场电动连续分液器收入及增长率（2021-2032）&amp;（万元）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印度市场电动连续分液器销量及增长率（2021-2032）&amp;（千件）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印度市场电动连续分液器收入及增长率（2021-2032）&amp;（万元）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南美市场电动连续分液器销量及增长率（2021-2032）&amp;（千件）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南美市场电动连续分液器收入及增长率（2021-2032）&amp;（万元）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中东市场电动连续分液器销量及增长率（2021-2032）&amp;（千件）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中东市场电动连续分液器收入及增长率（2021-2032）&amp;（万元）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全球不同产品类型电动连续分液器价格走势（2021-2032）&amp;（元/件）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全球不同应用电动连续分液器价格走势（2021-2032）&amp;（元/件）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电动连续分液器中国企业SWOT分析</w:t>
      </w:r>
      <w:r>
        <w:rPr>
          <w:rFonts w:hint="eastAsia"/>
        </w:rPr>
        <w:br/>
      </w:r>
      <w:r>
        <w:rPr>
          <w:rFonts w:hint="eastAsia"/>
        </w:rPr>
        <w:t>　　图 45： 电动连续分液器产业链</w:t>
      </w:r>
      <w:r>
        <w:rPr>
          <w:rFonts w:hint="eastAsia"/>
        </w:rPr>
        <w:br/>
      </w:r>
      <w:r>
        <w:rPr>
          <w:rFonts w:hint="eastAsia"/>
        </w:rPr>
        <w:t>　　图 46： 电动连续分液器行业采购模式分析</w:t>
      </w:r>
      <w:r>
        <w:rPr>
          <w:rFonts w:hint="eastAsia"/>
        </w:rPr>
        <w:br/>
      </w:r>
      <w:r>
        <w:rPr>
          <w:rFonts w:hint="eastAsia"/>
        </w:rPr>
        <w:t>　　图 47： 电动连续分液器行业生产模式</w:t>
      </w:r>
      <w:r>
        <w:rPr>
          <w:rFonts w:hint="eastAsia"/>
        </w:rPr>
        <w:br/>
      </w:r>
      <w:r>
        <w:rPr>
          <w:rFonts w:hint="eastAsia"/>
        </w:rPr>
        <w:t>　　图 48： 电动连续分液器行业销售模式分析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104f69c3c4ef6" w:history="1">
        <w:r>
          <w:rPr>
            <w:rStyle w:val="Hyperlink"/>
          </w:rPr>
          <w:t>2026-2032年全球与中国电动连续分液器发展现状及市场前景报告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104f69c3c4ef6" w:history="1">
        <w:r>
          <w:rPr>
            <w:rStyle w:val="Hyperlink"/>
          </w:rPr>
          <w:t>https://www.20087.com/0/35/DianDongLianXuFenYeQiFaZhanQianJing.html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热点：电动连续分液器怎么调、电动连续分液器没电怎么办、eppendorf电动连续分液器、电动分液器怎么用、手动连续分液器视频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446198fc6490a" w:history="1">
      <w:r>
        <w:rPr>
          <w:rStyle w:val="Hyperlink"/>
        </w:rPr>
        <w:t>2026-2032年全球与中国电动连续分液器发展现状及市场前景报告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DianDongLianXuFenYeQiFaZhanQianJing.html" TargetMode="External" Id="Rba8104f69c3c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DianDongLianXuFenYeQiFaZhanQianJing.html" TargetMode="External" Id="R8d4446198fc6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2026-02-07T05:32:22Z</dcterms:created>
  <dcterms:modified xsi:type="dcterms:W3CDTF">2026-02-07T06:32:22Z</dcterms:modified>
  <dc:subject>2026-2032年全球与中国电动连续分液器发展现状及市场前景报告</dc:subject>
  <dc:title>2026-2032年全球与中国电动连续分液器发展现状及市场前景报告</dc:title>
  <cp:keywords>2026-2032年全球与中国电动连续分液器发展现状及市场前景报告</cp:keywords>
  <dc:description>2026-2032年全球与中国电动连续分液器发展现状及市场前景报告</dc:description>
</cp:coreProperties>
</file>