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6127d60124408" w:history="1">
              <w:r>
                <w:rPr>
                  <w:rStyle w:val="Hyperlink"/>
                </w:rPr>
                <w:t>2024-2030年中国高压探头市场调查研究与发展前景报告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6127d60124408" w:history="1">
              <w:r>
                <w:rPr>
                  <w:rStyle w:val="Hyperlink"/>
                </w:rPr>
                <w:t>2024-2030年中国高压探头市场调查研究与发展前景报告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c6127d60124408" w:history="1">
                <w:r>
                  <w:rPr>
                    <w:rStyle w:val="Hyperlink"/>
                  </w:rPr>
                  <w:t>https://www.20087.com/0/55/GaoYaTanTouHangYeQianJingQuShi.html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探头作为电力系统检测与维护的关键设备，近年来受益于传感器技术和材料科学的革新，其性能和可靠性得到了显著提升。现代高压探头不仅能够准确测量高压电路中的电流和电压，还能实时监控温度、湿度等环境参数，为电力设施的预防性维护提供了重要数据支持。同时，无线通信技术的应用，使得高压探头能够远程传输监测数据，降低了人工巡检的风险和成本。</w:t>
      </w:r>
      <w:r>
        <w:rPr>
          <w:rFonts w:hint="eastAsia"/>
        </w:rPr>
        <w:br/>
      </w:r>
      <w:r>
        <w:rPr>
          <w:rFonts w:hint="eastAsia"/>
        </w:rPr>
        <w:t>　　未来，高压探头将朝着智能化、集成化和微型化的方向发展。通过集成人工智能算法，高压探头将具备故障预测和自我诊断能力，提前预警潜在问题，提高电力系统的运行效率和安全性。同时，多功能集成探头将整合多种传感元件，实现对电力设备全面状态的实时监测，为智能电网建设提供关键技术支持。此外，纳米材料和微机电系统（MEMS）技术的应用，将推动高压探头向更小体积、更高精度的方向发展，适应未来电力设施小型化和高密度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6127d60124408" w:history="1">
        <w:r>
          <w:rPr>
            <w:rStyle w:val="Hyperlink"/>
          </w:rPr>
          <w:t>2024-2030年中国高压探头市场调查研究与发展前景报告</w:t>
        </w:r>
      </w:hyperlink>
      <w:r>
        <w:rPr>
          <w:rFonts w:hint="eastAsia"/>
        </w:rPr>
        <w:t>》基于国家统计局、发改委、国务院发展研究中心、高压探头行业协会及科研机构提供的详实数据，对高压探头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高压探头行业概述</w:t>
      </w:r>
      <w:r>
        <w:rPr>
          <w:rFonts w:hint="eastAsia"/>
        </w:rPr>
        <w:br/>
      </w:r>
      <w:r>
        <w:rPr>
          <w:rFonts w:hint="eastAsia"/>
        </w:rPr>
        <w:t>　　第一节 高压探头定义与分类</w:t>
      </w:r>
      <w:r>
        <w:rPr>
          <w:rFonts w:hint="eastAsia"/>
        </w:rPr>
        <w:br/>
      </w:r>
      <w:r>
        <w:rPr>
          <w:rFonts w:hint="eastAsia"/>
        </w:rPr>
        <w:t>　　第二节 高压探头应用领域</w:t>
      </w:r>
      <w:r>
        <w:rPr>
          <w:rFonts w:hint="eastAsia"/>
        </w:rPr>
        <w:br/>
      </w:r>
      <w:r>
        <w:rPr>
          <w:rFonts w:hint="eastAsia"/>
        </w:rPr>
        <w:t>　　第三节 高压探头行业经济指标分析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高压探头产业链及经营模式分析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三、高压探头销售模式及销售渠道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全球高压探头市场发展综述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2019-2023年全球高压探头市场规模与趋势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主要国家与地区高压探头市场分析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2024-2030年全球高压探头行业发展趋势与前景预测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中国高压探头行业市场分析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2023-2024年高压探头产能与投资动态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一、国内高压探头产能及利用情况</w:t>
      </w:r>
      <w:r>
        <w:rPr>
          <w:rFonts w:hint="eastAsia"/>
        </w:rPr>
        <w:br/>
      </w:r>
      <w:r>
        <w:rPr>
          <w:rFonts w:hint="eastAsia"/>
        </w:rPr>
        <w:t>　　　　二、高压探头产能扩张与投资动态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2024-2030年高压探头行业产量统计与趋势预测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一、2019-2023年高压探头行业产量数据统计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1、2019-2023年高压探头产量及增长趋势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2、2019-2023年高压探头细分产品产量及份额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二、影响高压探头产量的关键因素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三、2024-2030年高压探头产量预测</w:t>
      </w:r>
      <w:r>
        <w:rPr>
          <w:rFonts w:hint="eastAsia"/>
        </w:rPr>
        <w:br/>
      </w:r>
      <w:r>
        <w:rPr>
          <w:rFonts w:hint="eastAsia"/>
        </w:rPr>
        <w:t>　　第三节 2024-2030年高压探头市场需求与销售分析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一、2023-2024年高压探头行业需求现状</w:t>
      </w:r>
      <w:r>
        <w:rPr>
          <w:rFonts w:hint="eastAsia"/>
        </w:rPr>
        <w:br/>
      </w:r>
      <w:r>
        <w:rPr>
          <w:rFonts w:hint="eastAsia"/>
        </w:rPr>
        <w:t>　　　　二、高压探头客户群体与需求特点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三、2019-2023年高压探头行业销售规模分析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四、2024-2030年高压探头市场增长潜力与规模预测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中国高压探头细分市场与下游应用领域分析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高压探头细分市场分析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一、2023-2024年高压探头主要细分产品市场现状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高压探头下游应用与客户群体分析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一、2023-2024年高压探头各应用领域市场现状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2023-2024年中国高压探头技术发展研究</w:t>
      </w:r>
      <w:r>
        <w:rPr>
          <w:rFonts w:hint="eastAsia"/>
        </w:rPr>
        <w:br/>
      </w:r>
      <w:r>
        <w:rPr>
          <w:rFonts w:hint="eastAsia"/>
        </w:rPr>
        <w:t>　　第一节 当前高压探头技术发展现状</w:t>
      </w:r>
      <w:r>
        <w:rPr>
          <w:rFonts w:hint="eastAsia"/>
        </w:rPr>
        <w:br/>
      </w:r>
      <w:r>
        <w:rPr>
          <w:rFonts w:hint="eastAsia"/>
        </w:rPr>
        <w:t>　　第二节 国内外高压探头技术差异与原因</w:t>
      </w:r>
      <w:r>
        <w:rPr>
          <w:rFonts w:hint="eastAsia"/>
        </w:rPr>
        <w:br/>
      </w:r>
      <w:r>
        <w:rPr>
          <w:rFonts w:hint="eastAsia"/>
        </w:rPr>
        <w:t>　　第三节 高压探头技术创新与发展趋势预测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技术进步对高压探头行业的影响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高压探头价格机制与竞争策略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一、2019-2023年高压探头市场价格走势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高压探头定价策略与方法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2024-2030年高压探头价格竞争态势与趋势预测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中国高压探头行业重点区域市场研究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2023-2024年重点区域高压探头市场发展概况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二、2019-2023年高压探头市场需求规模情况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三、2024-2030年高压探头行业发展潜力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二、2019-2023年高压探头市场需求规模情况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三、2024-2030年高压探头行业发展潜力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二、2019-2023年高压探头市场需求规模情况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三、2024-2030年高压探头行业发展潜力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二、2019-2023年高压探头市场需求规模情况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三、2024-2030年高压探头行业发展潜力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二、2019-2023年高压探头市场需求规模情况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三、2024-2030年高压探头行业发展潜力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2019-2023年中国高压探头行业进出口情况分析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高压探头行业进口情况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一、2019-2023年高压探头进口规模及增长情况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二、高压探头主要进口来源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高压探头行业出口情况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一、2019-2023年高压探头出口规模及增长情况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二、高压探头主要出口目的地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2019-2023年中国高压探头行业总体发展与财务状况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2019-2023年中国高压探头行业规模情况</w:t>
      </w:r>
      <w:r>
        <w:rPr>
          <w:rFonts w:hint="eastAsia"/>
        </w:rPr>
        <w:br/>
      </w:r>
      <w:r>
        <w:rPr>
          <w:rFonts w:hint="eastAsia"/>
        </w:rPr>
        <w:t>　　　　一、高压探头行业企业数量规模</w:t>
      </w:r>
      <w:r>
        <w:rPr>
          <w:rFonts w:hint="eastAsia"/>
        </w:rPr>
        <w:br/>
      </w:r>
      <w:r>
        <w:rPr>
          <w:rFonts w:hint="eastAsia"/>
        </w:rPr>
        <w:t>　　　　二、高压探头行业从业人员规模</w:t>
      </w:r>
      <w:r>
        <w:rPr>
          <w:rFonts w:hint="eastAsia"/>
        </w:rPr>
        <w:br/>
      </w:r>
      <w:r>
        <w:rPr>
          <w:rFonts w:hint="eastAsia"/>
        </w:rPr>
        <w:t>　　　　三、高压探头行业市场敏感性分析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2019-2023年中国高压探头行业财务能力分析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一、高压探头行业盈利能力</w:t>
      </w:r>
      <w:r>
        <w:rPr>
          <w:rFonts w:hint="eastAsia"/>
        </w:rPr>
        <w:br/>
      </w:r>
      <w:r>
        <w:rPr>
          <w:rFonts w:hint="eastAsia"/>
        </w:rPr>
        <w:t>　　　　二、高压探头行业偿债能力</w:t>
      </w:r>
      <w:r>
        <w:rPr>
          <w:rFonts w:hint="eastAsia"/>
        </w:rPr>
        <w:br/>
      </w:r>
      <w:r>
        <w:rPr>
          <w:rFonts w:hint="eastAsia"/>
        </w:rPr>
        <w:t>　　　　三、高压探头行业营运能力</w:t>
      </w:r>
      <w:r>
        <w:rPr>
          <w:rFonts w:hint="eastAsia"/>
        </w:rPr>
        <w:br/>
      </w:r>
      <w:r>
        <w:rPr>
          <w:rFonts w:hint="eastAsia"/>
        </w:rPr>
        <w:t>　　　　四、高压探头行业发展能力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高压探头行业重点企业调研分析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二、企业高压探头业务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二、企业高压探头业务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二、企业高压探头业务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二、企业高压探头业务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二、企业高压探头业务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二、企业高压探头业务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中国高压探头行业竞争格局分析</w:t>
      </w:r>
      <w:r>
        <w:rPr>
          <w:rFonts w:hint="eastAsia"/>
        </w:rPr>
        <w:br/>
      </w:r>
      <w:r>
        <w:rPr>
          <w:rFonts w:hint="eastAsia"/>
        </w:rPr>
        <w:t>　　第一节 高压探头行业竞争格局总览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2023-2024年高压探头行业竞争力分析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2019-2023年高压探头行业企业并购活动分析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2023-2024年高压探头行业会展与招投标活动分析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一、高压探头行业会展活动及其市场影响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2024年中国高压探头企业发展企业发展策略与建议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高压探头销售模式与渠道策略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高压探头品牌与市场推广策略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高压探头研发投入与技术创新能力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高压探头合作联盟与资源整合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中国高压探头行业风险与对策</w:t>
      </w:r>
      <w:r>
        <w:rPr>
          <w:rFonts w:hint="eastAsia"/>
        </w:rPr>
        <w:br/>
      </w:r>
      <w:r>
        <w:rPr>
          <w:rFonts w:hint="eastAsia"/>
        </w:rPr>
        <w:t>　　第一节 高压探头行业SWOT分析</w:t>
      </w:r>
      <w:r>
        <w:rPr>
          <w:rFonts w:hint="eastAsia"/>
        </w:rPr>
        <w:br/>
      </w:r>
      <w:r>
        <w:rPr>
          <w:rFonts w:hint="eastAsia"/>
        </w:rPr>
        <w:t>　　　　一、高压探头行业优势</w:t>
      </w:r>
      <w:r>
        <w:rPr>
          <w:rFonts w:hint="eastAsia"/>
        </w:rPr>
        <w:br/>
      </w:r>
      <w:r>
        <w:rPr>
          <w:rFonts w:hint="eastAsia"/>
        </w:rPr>
        <w:t>　　　　二、高压探头行业劣势</w:t>
      </w:r>
      <w:r>
        <w:rPr>
          <w:rFonts w:hint="eastAsia"/>
        </w:rPr>
        <w:br/>
      </w:r>
      <w:r>
        <w:rPr>
          <w:rFonts w:hint="eastAsia"/>
        </w:rPr>
        <w:t>　　　　三、高压探头市场机会</w:t>
      </w:r>
      <w:r>
        <w:rPr>
          <w:rFonts w:hint="eastAsia"/>
        </w:rPr>
        <w:br/>
      </w:r>
      <w:r>
        <w:rPr>
          <w:rFonts w:hint="eastAsia"/>
        </w:rPr>
        <w:t>　　　　四、高压探头市场威胁</w:t>
      </w:r>
      <w:r>
        <w:rPr>
          <w:rFonts w:hint="eastAsia"/>
        </w:rPr>
        <w:br/>
      </w:r>
      <w:r>
        <w:rPr>
          <w:rFonts w:hint="eastAsia"/>
        </w:rPr>
        <w:t>　　第二节 高压探头行业风险及对策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2024-2030年中国高压探头行业前景与发展趋势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2023-2024年高压探头行业发展环境分析</w:t>
      </w:r>
      <w:r>
        <w:rPr>
          <w:rFonts w:hint="eastAsia"/>
        </w:rPr>
        <w:br/>
      </w:r>
      <w:r>
        <w:rPr>
          <w:rFonts w:hint="eastAsia"/>
        </w:rPr>
        <w:t>　　　　一、高压探头行业主管部门与监管体制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二、高压探头行业主要法律法规及政策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三、高压探头行业标准与质量监管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2024-2030年高压探头行业发展趋势与方向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2024-2030年高压探头行业发展潜力与机遇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高压探头行业研究结论与建议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中-智-林-高压探头行业发展建议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2019-2023年中国高压探头市场规模及增长情况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2019-2023年中国高压探头行业产量及增长趋势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2024-2030年中国高压探头行业产量预测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2019-2023年中国高压探头行业市场需求及增长情况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2024-2030年中国高压探头行业市场需求预测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2019-2023年中国高压探头行业利润及增长情况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**地区高压探头市场规模及增长情况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**地区高压探头行业市场需求情况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**地区高压探头行业市场需求情况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2019-2023年中国高压探头行业出口情况分析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2019-2023年中国高压探头行业产品市场价格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2024-2030年中国高压探头行业产品市场价格走势预测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高压探头重点企业经营情况分析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高压探头重点企业经营情况分析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2024-2030年中国高压探头市场规模预测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2024-2030年中国高压探头行业利润预测</w:t>
      </w:r>
      <w:r>
        <w:rPr>
          <w:rFonts w:hint="eastAsia"/>
        </w:rPr>
        <w:br/>
      </w:r>
      <w:r>
        <w:rPr>
          <w:rFonts w:hint="eastAsia"/>
        </w:rPr>
        <w:t>　　图表 2024年高压探头行业壁垒</w:t>
      </w:r>
      <w:r>
        <w:rPr>
          <w:rFonts w:hint="eastAsia"/>
        </w:rPr>
        <w:br/>
      </w:r>
      <w:r>
        <w:rPr>
          <w:rFonts w:hint="eastAsia"/>
        </w:rPr>
        <w:t>　　图表 2024年高压探头市场前景分析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2024-2030年中国高压探头市场需求预测</w:t>
      </w:r>
      <w:r>
        <w:rPr>
          <w:rFonts w:hint="eastAsia"/>
        </w:rPr>
        <w:br/>
      </w:r>
      <w:r>
        <w:rPr>
          <w:rFonts w:hint="eastAsia"/>
        </w:rPr>
        <w:t>　　图表 2024年高压探头发展趋势预测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6127d60124408" w:history="1">
        <w:r>
          <w:rPr>
            <w:rStyle w:val="Hyperlink"/>
          </w:rPr>
          <w:t>2024-2030年中国高压探头市场调查研究与发展前景报告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c6127d60124408" w:history="1">
        <w:r>
          <w:rPr>
            <w:rStyle w:val="Hyperlink"/>
          </w:rPr>
          <w:t>https://www.20087.com/0/55/GaoYaTanTouHangYeQianJingQuShi.html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ff3a20d414137" w:history="1">
      <w:r>
        <w:rPr>
          <w:rStyle w:val="Hyperlink"/>
        </w:rPr>
        <w:t>2024-2030年中国高压探头市场调查研究与发展前景报告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GaoYaTanTouHangYeQianJingQuShi.html" TargetMode="External" Id="R30c6127d6012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GaoYaTanTouHangYeQianJingQuShi.html" TargetMode="External" Id="R732ff3a20d41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2024-07-06T05:18:16Z</dcterms:created>
  <dcterms:modified xsi:type="dcterms:W3CDTF">2024-07-06T06:18:16Z</dcterms:modified>
  <dc:subject>2024-2030年中国高压探头市场调查研究与发展前景报告</dc:subject>
  <dc:title>2024-2030年中国高压探头市场调查研究与发展前景报告</dc:title>
  <cp:keywords>2024-2030年中国高压探头市场调查研究与发展前景报告</cp:keywords>
  <dc:description>2024-2030年中国高压探头市场调查研究与发展前景报告</dc:description>
</cp:coreProperties>
</file>