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892a777ba4649" w:history="1">
              <w:r>
                <w:rPr>
                  <w:rStyle w:val="Hyperlink"/>
                </w:rPr>
                <w:t>2026-2032年全球与中国高压电容器行业发展调研及前景趋势报告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892a777ba4649" w:history="1">
              <w:r>
                <w:rPr>
                  <w:rStyle w:val="Hyperlink"/>
                </w:rPr>
                <w:t>2026-2032年全球与中国高压电容器行业发展调研及前景趋势报告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892a777ba4649" w:history="1">
                <w:r>
                  <w:rPr>
                    <w:rStyle w:val="Hyperlink"/>
                  </w:rPr>
                  <w:t>https://www.20087.com/0/55/GaoYaDianRongQiHangYeQianJingFenXi.html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容器在电力系统、工业控制及新能源发电等多个领域发挥着重要作用，用于功率因数校正、滤波、储能等功能。近年来，随着电网规模的扩大和新能源接入比例的增加，对高压电容器的需求持续上升。与此同时高压电容器企业致力于提高产品的可靠性与稳定性，采用了新材料和新技术，如聚丙烯薄膜等，以应对复杂的运行环境和高标准的技术要求。</w:t>
      </w:r>
      <w:r>
        <w:rPr>
          <w:rFonts w:hint="eastAsia"/>
        </w:rPr>
        <w:br/>
      </w:r>
      <w:r>
        <w:rPr>
          <w:rFonts w:hint="eastAsia"/>
        </w:rPr>
        <w:t>　　未来，高压电容器的发展将更加注重技术创新与应用拓展。一方面，通过研发更高耐压等级、更低损耗的新型电介质材料，提升电容器的整体性能；另一方面，结合超级电容的优势，开发混合型电容器，既保留传统电容器的大容量特性，又具备快速充放电能力，适用于脉冲功率应用场合。此外，随着智能电网建设的推进，高压电容器将在分布式能源管理、微电网调控等方面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892a777ba4649" w:history="1">
        <w:r>
          <w:rPr>
            <w:rStyle w:val="Hyperlink"/>
          </w:rPr>
          <w:t>2026-2032年全球与中国高压电容器行业发展调研及前景趋势报告</w:t>
        </w:r>
      </w:hyperlink>
      <w:r>
        <w:rPr>
          <w:rFonts w:hint="eastAsia"/>
        </w:rPr>
        <w:t>》基于多年高压电容器行业研究积累，结合当前市场发展现状，依托国家权威数据资源和长期市场监测数据库，对高压电容器行业进行了全面调研与分析。报告详细阐述了高压电容器市场规模、市场前景、发展趋势、技术现状及未来方向，重点分析了行业内主要企业的竞争格局，并通过SWOT分析揭示了高压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d892a777ba4649" w:history="1">
        <w:r>
          <w:rPr>
            <w:rStyle w:val="Hyperlink"/>
          </w:rPr>
          <w:t>2026-2032年全球与中国高压电容器行业发展调研及前景趋势报告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　　1.4.4 传输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高压电容器有利因素</w:t>
      </w:r>
      <w:r>
        <w:rPr>
          <w:rFonts w:hint="eastAsia"/>
        </w:rPr>
        <w:br/>
      </w:r>
      <w:r>
        <w:rPr>
          <w:rFonts w:hint="eastAsia"/>
        </w:rPr>
        <w:t>　　　　1.5.3 .2 高压电容器不利因素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全球主要厂商高压电容器产品类型及应用</w:t>
      </w:r>
      <w:r>
        <w:rPr>
          <w:rFonts w:hint="eastAsia"/>
        </w:rPr>
        <w:br/>
      </w:r>
      <w:r>
        <w:rPr>
          <w:rFonts w:hint="eastAsia"/>
        </w:rPr>
        <w:t>　　2.9 高压电容器行业集中度、竞争程度分析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全球高压电容器总体规模分析</w:t>
      </w:r>
      <w:r>
        <w:rPr>
          <w:rFonts w:hint="eastAsia"/>
        </w:rPr>
        <w:br/>
      </w:r>
      <w:r>
        <w:rPr>
          <w:rFonts w:hint="eastAsia"/>
        </w:rPr>
        <w:t>　　3.1 全球高压电容器供需现状及预测（2021-2032）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全球高压电容器销量及销售额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不同应用高压电容器分析</w:t>
      </w:r>
      <w:r>
        <w:rPr>
          <w:rFonts w:hint="eastAsia"/>
        </w:rPr>
        <w:br/>
      </w:r>
      <w:r>
        <w:rPr>
          <w:rFonts w:hint="eastAsia"/>
        </w:rPr>
        <w:t>　　7.1 全球不同应用高压电容器销量（2021-2032）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高压电容器行业发展趋势</w:t>
      </w:r>
      <w:r>
        <w:rPr>
          <w:rFonts w:hint="eastAsia"/>
        </w:rPr>
        <w:br/>
      </w:r>
      <w:r>
        <w:rPr>
          <w:rFonts w:hint="eastAsia"/>
        </w:rPr>
        <w:t>　　8.2 高压电容器行业主要驱动因素</w:t>
      </w:r>
      <w:r>
        <w:rPr>
          <w:rFonts w:hint="eastAsia"/>
        </w:rPr>
        <w:br/>
      </w:r>
      <w:r>
        <w:rPr>
          <w:rFonts w:hint="eastAsia"/>
        </w:rPr>
        <w:t>　　8.3 高压电容器中国企业SWOT分析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中国高压电容器行业政策环境分析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高压电容器行业供应链分析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高压电容器主要原料及供应情况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高压电容器行业采购模式</w:t>
      </w:r>
      <w:r>
        <w:rPr>
          <w:rFonts w:hint="eastAsia"/>
        </w:rPr>
        <w:br/>
      </w:r>
      <w:r>
        <w:rPr>
          <w:rFonts w:hint="eastAsia"/>
        </w:rPr>
        <w:t>　　9.3 高压电容器行业生产模式</w:t>
      </w:r>
      <w:r>
        <w:rPr>
          <w:rFonts w:hint="eastAsia"/>
        </w:rPr>
        <w:br/>
      </w:r>
      <w:r>
        <w:rPr>
          <w:rFonts w:hint="eastAsia"/>
        </w:rPr>
        <w:t>　　9.4 高压电容器行业销售模式及销售渠道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高压电容器行业发展有利因素分析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进入高压电容器行业壁垒</w:t>
      </w:r>
      <w:r>
        <w:rPr>
          <w:rFonts w:hint="eastAsia"/>
        </w:rPr>
        <w:br/>
      </w:r>
      <w:r>
        <w:rPr>
          <w:rFonts w:hint="eastAsia"/>
        </w:rPr>
        <w:t>　　表 7： 高压电容器主要企业在国际市场占有率（按销量，2023-2026）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2025年高压电容器主要企业在国际市场排名（按销量）&amp;（千个）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全球市场主要企业高压电容器销量（2023-2026）&amp;（千个）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高压电容器主要企业在国际市场占有率（按收入，2023-2026）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全球市场主要企业高压电容器销售价格（2023-2026）&amp;（元/个）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高压电容器主要企业在中国市场占有率（按销量，2023-2026）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2025年高压电容器主要企业在中国市场排名（按销量）&amp;（千个）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中国市场主要企业高压电容器销量（2023-2026）&amp;（千个）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高压电容器主要企业在中国市场占有率（按收入，2023-2026）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全球主要地区高压电容器产量增速（CAGR）：（2021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全球主要地区高压电容器产量（2021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全球主要地区高压电容器产量（2021-2026）&amp;（千个）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全球主要地区高压电容器产量（2027-2032）&amp;（千个）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全球主要地区高压电容器产量市场份额（2021-2026）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中国市场高压电容器产量、销量、进出口（2021-2026）&amp;（千个）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中国市场高压电容器产量、销量、进出口预测（2027-2032）&amp;（千个）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全球主要地区高压电容器销售收入增速：（2021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全球主要地区高压电容器销量（千个）：2021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全球主要地区高压电容器销量（2027-2032）&amp;（千个）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全球主要地区高压电容器销量份额（2027-2032）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全球不同产品类型高压电容器收入市场份额（2021-2026）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全球市场不同产品类型高压电容器销量市场份额预测（2027-2032）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中国不同产品类型高压电容器收入（2021-2026）&amp;（万元）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全球不同应用高压电容器销量市场份额（2021-2026）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全球不同应用高压电容器销量预测（2027-2032）&amp;（千个）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全球市场不同应用高压电容器销量市场份额预测（2027-2032）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全球不同应用高压电容器收入（2021-2026）&amp;（万元）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全球不同应用高压电容器收入市场份额（2021-2026）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全球不同应用高压电容器收入预测（2027-2032）&amp;（万元）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全球不同应用高压电容器收入市场份额预测（2027-2032）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中国不同应用高压电容器销量市场份额（2021-2026）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中国不同应用高压电容器销量预测（2027-2032）&amp;（千个）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中国市场不同应用高压电容器销量市场份额预测（2027-2032）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中国不同应用高压电容器收入（2021-2026）&amp;（万元）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中国不同应用高压电容器收入市场份额（2021-2026）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中国不同应用高压电容器收入预测（2027-2032）&amp;（万元）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中国不同应用高压电容器收入市场份额预测（2027-2032）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高压电容器行业发展趋势</w:t>
      </w:r>
      <w:r>
        <w:rPr>
          <w:rFonts w:hint="eastAsia"/>
        </w:rPr>
        <w:br/>
      </w:r>
      <w:r>
        <w:rPr>
          <w:rFonts w:hint="eastAsia"/>
        </w:rPr>
        <w:t>　　表 161： 高压电容器行业主要驱动因素</w:t>
      </w:r>
      <w:r>
        <w:rPr>
          <w:rFonts w:hint="eastAsia"/>
        </w:rPr>
        <w:br/>
      </w:r>
      <w:r>
        <w:rPr>
          <w:rFonts w:hint="eastAsia"/>
        </w:rPr>
        <w:t>　　表 162： 高压电容器行业供应链分析</w:t>
      </w:r>
      <w:r>
        <w:rPr>
          <w:rFonts w:hint="eastAsia"/>
        </w:rPr>
        <w:br/>
      </w:r>
      <w:r>
        <w:rPr>
          <w:rFonts w:hint="eastAsia"/>
        </w:rPr>
        <w:t>　　表 163： 高压电容器上游原料供应商</w:t>
      </w:r>
      <w:r>
        <w:rPr>
          <w:rFonts w:hint="eastAsia"/>
        </w:rPr>
        <w:br/>
      </w:r>
      <w:r>
        <w:rPr>
          <w:rFonts w:hint="eastAsia"/>
        </w:rPr>
        <w:t>　　表 164： 高压电容器主要地区不同应用客户分析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高压电容器典型经销商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分销</w:t>
      </w:r>
      <w:r>
        <w:rPr>
          <w:rFonts w:hint="eastAsia"/>
        </w:rPr>
        <w:br/>
      </w:r>
      <w:r>
        <w:rPr>
          <w:rFonts w:hint="eastAsia"/>
        </w:rPr>
        <w:t>　　图 10： 传输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2025年全球前五大生产商高压电容器市场份额</w:t>
      </w:r>
      <w:r>
        <w:rPr>
          <w:rFonts w:hint="eastAsia"/>
        </w:rPr>
        <w:br/>
      </w:r>
      <w:r>
        <w:rPr>
          <w:rFonts w:hint="eastAsia"/>
        </w:rPr>
        <w:t>　　图 13： 2025年全球高压电容器第一梯队、第二梯队和第三梯队厂商及市场份额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全球高压电容器产能、产量、产能利用率及发展趋势（2021-2032）&amp;（千个）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全球高压电容器产量、需求量及发展趋势（2021-2032）&amp;（千个）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全球主要地区高压电容器产量市场份额（2021-2032）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中国高压电容器产能、产量、产能利用率及发展趋势（2021-2032）&amp;（千个）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中国高压电容器产量、市场需求量及发展趋势（2021-2032）&amp;（千个）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全球高压电容器市场销售额及增长率：（2021-2032）&amp;（万元）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全球市场高压电容器价格趋势（2021-2032）&amp;（元/个）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全球主要地区高压电容器销售收入（2021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中东市场高压电容器收入及增长率（2021-2032）&amp;（万元）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全球不同应用高压电容器价格走势（2021-2032）&amp;（元/个）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高压电容器中国企业SWOT分析</w:t>
      </w:r>
      <w:r>
        <w:rPr>
          <w:rFonts w:hint="eastAsia"/>
        </w:rPr>
        <w:br/>
      </w:r>
      <w:r>
        <w:rPr>
          <w:rFonts w:hint="eastAsia"/>
        </w:rPr>
        <w:t>　　图 44： 高压电容器产业链</w:t>
      </w:r>
      <w:r>
        <w:rPr>
          <w:rFonts w:hint="eastAsia"/>
        </w:rPr>
        <w:br/>
      </w:r>
      <w:r>
        <w:rPr>
          <w:rFonts w:hint="eastAsia"/>
        </w:rPr>
        <w:t>　　图 45： 高压电容器行业采购模式分析</w:t>
      </w:r>
      <w:r>
        <w:rPr>
          <w:rFonts w:hint="eastAsia"/>
        </w:rPr>
        <w:br/>
      </w:r>
      <w:r>
        <w:rPr>
          <w:rFonts w:hint="eastAsia"/>
        </w:rPr>
        <w:t>　　图 46： 高压电容器行业生产模式</w:t>
      </w:r>
      <w:r>
        <w:rPr>
          <w:rFonts w:hint="eastAsia"/>
        </w:rPr>
        <w:br/>
      </w:r>
      <w:r>
        <w:rPr>
          <w:rFonts w:hint="eastAsia"/>
        </w:rPr>
        <w:t>　　图 47： 高压电容器行业销售模式分析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892a777ba4649" w:history="1">
        <w:r>
          <w:rPr>
            <w:rStyle w:val="Hyperlink"/>
          </w:rPr>
          <w:t>2026-2032年全球与中国高压电容器行业发展调研及前景趋势报告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892a777ba4649" w:history="1">
        <w:r>
          <w:rPr>
            <w:rStyle w:val="Hyperlink"/>
          </w:rPr>
          <w:t>https://www.20087.com/0/55/GaoYaDianRongQiHangYeQianJingFenXi.html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容器的作用通俗易懂、高压电容器的作用、高压电容器图片、高压电容器实验结束后或闲置时如何处理最合适、高压电容器型号含义、高压电容器外壳有异形膨胀时,一般、电力电容器、高压电容器应在额定运行,当长期运行电压、高压电容器组断电后若需再次合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6ddc233214ae4" w:history="1">
      <w:r>
        <w:rPr>
          <w:rStyle w:val="Hyperlink"/>
        </w:rPr>
        <w:t>2026-2032年全球与中国高压电容器行业发展调研及前景趋势报告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oYaDianRongQiHangYeQianJingFenXi.html" TargetMode="External" Id="R65d892a777b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oYaDianRongQiHangYeQianJingFenXi.html" TargetMode="External" Id="R9cb6ddc23321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2025-12-31T00:54:39Z</dcterms:created>
  <dcterms:modified xsi:type="dcterms:W3CDTF">2025-12-31T01:54:39Z</dcterms:modified>
  <dc:subject>2026-2032年全球与中国高压电容器行业发展调研及前景趋势报告</dc:subject>
  <dc:title>2026-2032年全球与中国高压电容器行业发展调研及前景趋势报告</dc:title>
  <cp:keywords>2026-2032年全球与中国高压电容器行业发展调研及前景趋势报告</cp:keywords>
  <dc:description>2026-2032年全球与中国高压电容器行业发展调研及前景趋势报告</dc:description>
</cp:coreProperties>
</file>