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8d583668845e7" w:history="1">
              <w:r>
                <w:rPr>
                  <w:rStyle w:val="Hyperlink"/>
                </w:rPr>
                <w:t>2024-2030年全球与中国高性能运动控制卡行业研究及发展趋势报告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8d583668845e7" w:history="1">
              <w:r>
                <w:rPr>
                  <w:rStyle w:val="Hyperlink"/>
                </w:rPr>
                <w:t>2024-2030年全球与中国高性能运动控制卡行业研究及发展趋势报告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8d583668845e7" w:history="1">
                <w:r>
                  <w:rPr>
                    <w:rStyle w:val="Hyperlink"/>
                  </w:rPr>
                  <w:t>https://www.20087.com/0/55/GaoXingNengYunDongKongZhiKaHangYeFaZhanQuShi.html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运动控制卡是工业自动化、机器人技术和精密仪器领域不可或缺的关键部件，用于精确控制电机的运动轨迹和速度。随着智能制造和工业4.0概念的普及，对运动控制精度、响应速度和协调能力的要求不断提高。现代运动控制卡集成了高速数据处理、多轴同步控制和实时通信功能，能够实现复杂的运动控制策略。然而，如何在保证高性能的同时，简化系统配置和操作界面，降低用户的学习曲线，是行业努力的方向。</w:t>
      </w:r>
      <w:r>
        <w:rPr>
          <w:rFonts w:hint="eastAsia"/>
        </w:rPr>
        <w:br/>
      </w:r>
      <w:r>
        <w:rPr>
          <w:rFonts w:hint="eastAsia"/>
        </w:rPr>
        <w:t>　　未来，高性能运动控制卡将深度融合人工智能和机器学习技术，以实现更智能的运动规划和自适应控制。无线通信和边缘计算的集成将扩展运动控制系统的灵活性和覆盖范围。同时，开放式的软件架构和标准化接口将促进不同品牌和型号的设备之间的互操作性，简化多供应商环境下的系统集成。安全性增强和网络安全防护也将成为新一代运动控制卡设计的重要考虑因素。</w:t>
      </w:r>
      <w:r>
        <w:rPr>
          <w:rFonts w:hint="eastAsia"/>
        </w:rPr>
        <w:br/>
      </w:r>
      <w:r>
        <w:rPr>
          <w:rFonts w:hint="eastAsia"/>
        </w:rPr>
        <w:t>　　《</w:t>
      </w:r>
      <w:hyperlink r:id="R1588d583668845e7" w:history="1">
        <w:r>
          <w:rPr>
            <w:rStyle w:val="Hyperlink"/>
          </w:rPr>
          <w:t>2024-2030年全球与中国高性能运动控制卡行业研究及发展趋势报告</w:t>
        </w:r>
      </w:hyperlink>
      <w:r>
        <w:rPr>
          <w:rFonts w:hint="eastAsia"/>
        </w:rPr>
        <w:t>》基于深入的行业调研，对高性能运动控制卡产业链进行了全面分析。报告详细探讨了高性能运动控制卡市场规模、需求状况，以及价格动态，并深入解读了当前高性能运动控制卡行业现状、市场前景及未来发展趋势。同时，报告聚焦于高性能运动控制卡行业重点企业，剖析了竞争格局、市场集中度及品牌建设情况，并对高性能运动控制卡细分市场进行了深入研究。报告以专业、科学的视角，为投资者提供了客观权威的市场分析和预测。</w:t>
      </w:r>
      <w:r>
        <w:rPr>
          <w:rFonts w:hint="eastAsia"/>
        </w:rPr>
        <w:br/>
      </w:r>
      <w:r>
        <w:rPr>
          <w:rFonts w:hint="eastAsia"/>
        </w:rPr>
        <w:br/>
      </w:r>
      <w:r>
        <w:rPr>
          <w:rFonts w:hint="eastAsia"/>
        </w:rPr>
        <w:t>第一章 中国高性能运动控制卡概述</w:t>
      </w:r>
      <w:r>
        <w:rPr>
          <w:rFonts w:hint="eastAsia"/>
        </w:rPr>
        <w:br/>
      </w:r>
      <w:r>
        <w:rPr>
          <w:rFonts w:hint="eastAsia"/>
        </w:rPr>
        <w:t>　　第一节 高性能运动控制卡行业定义</w:t>
      </w:r>
      <w:r>
        <w:rPr>
          <w:rFonts w:hint="eastAsia"/>
        </w:rPr>
        <w:br/>
      </w:r>
      <w:r>
        <w:rPr>
          <w:rFonts w:hint="eastAsia"/>
        </w:rPr>
        <w:t>　　第二节 高性能运动控制卡行业发展特性</w:t>
      </w:r>
      <w:r>
        <w:rPr>
          <w:rFonts w:hint="eastAsia"/>
        </w:rPr>
        <w:br/>
      </w:r>
      <w:r>
        <w:rPr>
          <w:rFonts w:hint="eastAsia"/>
        </w:rPr>
        <w:t>　　第三节 高性能运动控制卡产业链分析</w:t>
      </w:r>
      <w:r>
        <w:rPr>
          <w:rFonts w:hint="eastAsia"/>
        </w:rPr>
        <w:br/>
      </w:r>
      <w:r>
        <w:rPr>
          <w:rFonts w:hint="eastAsia"/>
        </w:rPr>
        <w:t>　　第四节 高性能运动控制卡行业生命周期分析</w:t>
      </w:r>
      <w:r>
        <w:rPr>
          <w:rFonts w:hint="eastAsia"/>
        </w:rPr>
        <w:br/>
      </w:r>
      <w:r>
        <w:rPr>
          <w:rFonts w:hint="eastAsia"/>
        </w:rPr>
        <w:br/>
      </w:r>
      <w:r>
        <w:rPr>
          <w:rFonts w:hint="eastAsia"/>
        </w:rPr>
        <w:t>第二章 2023-2024年国外高性能运动控制卡市场发展概况</w:t>
      </w:r>
      <w:r>
        <w:rPr>
          <w:rFonts w:hint="eastAsia"/>
        </w:rPr>
        <w:br/>
      </w:r>
      <w:r>
        <w:rPr>
          <w:rFonts w:hint="eastAsia"/>
        </w:rPr>
        <w:t>　　第一节 全球高性能运动控制卡市场发展分析</w:t>
      </w:r>
      <w:r>
        <w:rPr>
          <w:rFonts w:hint="eastAsia"/>
        </w:rPr>
        <w:br/>
      </w:r>
      <w:r>
        <w:rPr>
          <w:rFonts w:hint="eastAsia"/>
        </w:rPr>
        <w:t>　　第二节 北美地区主要国家高性能运动控制卡市场概况</w:t>
      </w:r>
      <w:r>
        <w:rPr>
          <w:rFonts w:hint="eastAsia"/>
        </w:rPr>
        <w:br/>
      </w:r>
      <w:r>
        <w:rPr>
          <w:rFonts w:hint="eastAsia"/>
        </w:rPr>
        <w:t>　　第三节 欧洲地区主要国家高性能运动控制卡市场概况</w:t>
      </w:r>
      <w:r>
        <w:rPr>
          <w:rFonts w:hint="eastAsia"/>
        </w:rPr>
        <w:br/>
      </w:r>
      <w:r>
        <w:rPr>
          <w:rFonts w:hint="eastAsia"/>
        </w:rPr>
        <w:t>　　第四节 亚洲地区主要国家高性能运动控制卡市场概况</w:t>
      </w:r>
      <w:r>
        <w:rPr>
          <w:rFonts w:hint="eastAsia"/>
        </w:rPr>
        <w:br/>
      </w:r>
      <w:r>
        <w:rPr>
          <w:rFonts w:hint="eastAsia"/>
        </w:rPr>
        <w:t>　　第五节 全球高性能运动控制卡市场发展预测</w:t>
      </w:r>
      <w:r>
        <w:rPr>
          <w:rFonts w:hint="eastAsia"/>
        </w:rPr>
        <w:br/>
      </w:r>
      <w:r>
        <w:rPr>
          <w:rFonts w:hint="eastAsia"/>
        </w:rPr>
        <w:br/>
      </w:r>
      <w:r>
        <w:rPr>
          <w:rFonts w:hint="eastAsia"/>
        </w:rPr>
        <w:t>第三章 2023-2024年中国高性能运动控制卡发展环境分析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高性能运动控制卡行业相关政策、标准</w:t>
      </w:r>
      <w:r>
        <w:rPr>
          <w:rFonts w:hint="eastAsia"/>
        </w:rPr>
        <w:br/>
      </w:r>
      <w:r>
        <w:rPr>
          <w:rFonts w:hint="eastAsia"/>
        </w:rPr>
        <w:t>　　第三节 高性能运动控制卡行业相关发展规划</w:t>
      </w:r>
      <w:r>
        <w:rPr>
          <w:rFonts w:hint="eastAsia"/>
        </w:rPr>
        <w:br/>
      </w:r>
      <w:r>
        <w:rPr>
          <w:rFonts w:hint="eastAsia"/>
        </w:rPr>
        <w:br/>
      </w:r>
      <w:r>
        <w:rPr>
          <w:rFonts w:hint="eastAsia"/>
        </w:rPr>
        <w:t>第四章 中国高性能运动控制卡技术发展分析</w:t>
      </w:r>
      <w:r>
        <w:rPr>
          <w:rFonts w:hint="eastAsia"/>
        </w:rPr>
        <w:br/>
      </w:r>
      <w:r>
        <w:rPr>
          <w:rFonts w:hint="eastAsia"/>
        </w:rPr>
        <w:t>　　第一节 当前高性能运动控制卡技术发展现状分析</w:t>
      </w:r>
      <w:r>
        <w:rPr>
          <w:rFonts w:hint="eastAsia"/>
        </w:rPr>
        <w:br/>
      </w:r>
      <w:r>
        <w:rPr>
          <w:rFonts w:hint="eastAsia"/>
        </w:rPr>
        <w:t>　　第二节 高性能运动控制卡生产中需注意的问题</w:t>
      </w:r>
      <w:r>
        <w:rPr>
          <w:rFonts w:hint="eastAsia"/>
        </w:rPr>
        <w:br/>
      </w:r>
      <w:r>
        <w:rPr>
          <w:rFonts w:hint="eastAsia"/>
        </w:rPr>
        <w:t>　　第三节 高性能运动控制卡行业主要技术趋势</w:t>
      </w:r>
      <w:r>
        <w:rPr>
          <w:rFonts w:hint="eastAsia"/>
        </w:rPr>
        <w:br/>
      </w:r>
      <w:r>
        <w:rPr>
          <w:rFonts w:hint="eastAsia"/>
        </w:rPr>
        <w:br/>
      </w:r>
      <w:r>
        <w:rPr>
          <w:rFonts w:hint="eastAsia"/>
        </w:rPr>
        <w:t>第五章 高性能运动控制卡市场特性分析</w:t>
      </w:r>
      <w:r>
        <w:rPr>
          <w:rFonts w:hint="eastAsia"/>
        </w:rPr>
        <w:br/>
      </w:r>
      <w:r>
        <w:rPr>
          <w:rFonts w:hint="eastAsia"/>
        </w:rPr>
        <w:t>　　第一节 高性能运动控制卡行业集中度分析</w:t>
      </w:r>
      <w:r>
        <w:rPr>
          <w:rFonts w:hint="eastAsia"/>
        </w:rPr>
        <w:br/>
      </w:r>
      <w:r>
        <w:rPr>
          <w:rFonts w:hint="eastAsia"/>
        </w:rPr>
        <w:t>　　第二节 高性能运动控制卡行业SWOT分析</w:t>
      </w:r>
      <w:r>
        <w:rPr>
          <w:rFonts w:hint="eastAsia"/>
        </w:rPr>
        <w:br/>
      </w:r>
      <w:r>
        <w:rPr>
          <w:rFonts w:hint="eastAsia"/>
        </w:rPr>
        <w:t>　　　　一、高性能运动控制卡行业优势</w:t>
      </w:r>
      <w:r>
        <w:rPr>
          <w:rFonts w:hint="eastAsia"/>
        </w:rPr>
        <w:br/>
      </w:r>
      <w:r>
        <w:rPr>
          <w:rFonts w:hint="eastAsia"/>
        </w:rPr>
        <w:t>　　　　二、高性能运动控制卡行业劣势</w:t>
      </w:r>
      <w:r>
        <w:rPr>
          <w:rFonts w:hint="eastAsia"/>
        </w:rPr>
        <w:br/>
      </w:r>
      <w:r>
        <w:rPr>
          <w:rFonts w:hint="eastAsia"/>
        </w:rPr>
        <w:t>　　　　三、高性能运动控制卡行业机会</w:t>
      </w:r>
      <w:r>
        <w:rPr>
          <w:rFonts w:hint="eastAsia"/>
        </w:rPr>
        <w:br/>
      </w:r>
      <w:r>
        <w:rPr>
          <w:rFonts w:hint="eastAsia"/>
        </w:rPr>
        <w:t>　　　　四、高性能运动控制卡行业风险</w:t>
      </w:r>
      <w:r>
        <w:rPr>
          <w:rFonts w:hint="eastAsia"/>
        </w:rPr>
        <w:br/>
      </w:r>
      <w:r>
        <w:rPr>
          <w:rFonts w:hint="eastAsia"/>
        </w:rPr>
        <w:br/>
      </w:r>
      <w:r>
        <w:rPr>
          <w:rFonts w:hint="eastAsia"/>
        </w:rPr>
        <w:t>第六章 中国高性能运动控制卡发展现状</w:t>
      </w:r>
      <w:r>
        <w:rPr>
          <w:rFonts w:hint="eastAsia"/>
        </w:rPr>
        <w:br/>
      </w:r>
      <w:r>
        <w:rPr>
          <w:rFonts w:hint="eastAsia"/>
        </w:rPr>
        <w:t>　　第一节 中国高性能运动控制卡市场现状分析</w:t>
      </w:r>
      <w:r>
        <w:rPr>
          <w:rFonts w:hint="eastAsia"/>
        </w:rPr>
        <w:br/>
      </w:r>
      <w:r>
        <w:rPr>
          <w:rFonts w:hint="eastAsia"/>
        </w:rPr>
        <w:t>　　第二节 中国高性能运动控制卡产量分析及预测</w:t>
      </w:r>
      <w:r>
        <w:rPr>
          <w:rFonts w:hint="eastAsia"/>
        </w:rPr>
        <w:br/>
      </w:r>
      <w:r>
        <w:rPr>
          <w:rFonts w:hint="eastAsia"/>
        </w:rPr>
        <w:t>　　　　一、高性能运动控制卡总体产能规模</w:t>
      </w:r>
      <w:r>
        <w:rPr>
          <w:rFonts w:hint="eastAsia"/>
        </w:rPr>
        <w:br/>
      </w:r>
      <w:r>
        <w:rPr>
          <w:rFonts w:hint="eastAsia"/>
        </w:rPr>
        <w:t>　　　　二、高性能运动控制卡生产区域分布</w:t>
      </w:r>
      <w:r>
        <w:rPr>
          <w:rFonts w:hint="eastAsia"/>
        </w:rPr>
        <w:br/>
      </w:r>
      <w:r>
        <w:rPr>
          <w:rFonts w:hint="eastAsia"/>
        </w:rPr>
        <w:t>　　　　三、2019-2024年中国高性能运动控制卡产量统计</w:t>
      </w:r>
      <w:r>
        <w:rPr>
          <w:rFonts w:hint="eastAsia"/>
        </w:rPr>
        <w:br/>
      </w:r>
      <w:r>
        <w:rPr>
          <w:rFonts w:hint="eastAsia"/>
        </w:rPr>
        <w:t>　　　　三、2024-2030年中国高性能运动控制卡产量预测</w:t>
      </w:r>
      <w:r>
        <w:rPr>
          <w:rFonts w:hint="eastAsia"/>
        </w:rPr>
        <w:br/>
      </w:r>
      <w:r>
        <w:rPr>
          <w:rFonts w:hint="eastAsia"/>
        </w:rPr>
        <w:t>　　第三节 中国高性能运动控制卡市场需求分析及预测</w:t>
      </w:r>
      <w:r>
        <w:rPr>
          <w:rFonts w:hint="eastAsia"/>
        </w:rPr>
        <w:br/>
      </w:r>
      <w:r>
        <w:rPr>
          <w:rFonts w:hint="eastAsia"/>
        </w:rPr>
        <w:t>　　　　一、中国高性能运动控制卡市场需求特点</w:t>
      </w:r>
      <w:r>
        <w:rPr>
          <w:rFonts w:hint="eastAsia"/>
        </w:rPr>
        <w:br/>
      </w:r>
      <w:r>
        <w:rPr>
          <w:rFonts w:hint="eastAsia"/>
        </w:rPr>
        <w:t>　　　　二、2019-2024年中国高性能运动控制卡市场需求量统计</w:t>
      </w:r>
      <w:r>
        <w:rPr>
          <w:rFonts w:hint="eastAsia"/>
        </w:rPr>
        <w:br/>
      </w:r>
      <w:r>
        <w:rPr>
          <w:rFonts w:hint="eastAsia"/>
        </w:rPr>
        <w:t>　　　　三、2024-2030年中国高性能运动控制卡市场需求量预测</w:t>
      </w:r>
      <w:r>
        <w:rPr>
          <w:rFonts w:hint="eastAsia"/>
        </w:rPr>
        <w:br/>
      </w:r>
      <w:r>
        <w:rPr>
          <w:rFonts w:hint="eastAsia"/>
        </w:rPr>
        <w:t>　　第四节 中国高性能运动控制卡价格趋势分析</w:t>
      </w:r>
      <w:r>
        <w:rPr>
          <w:rFonts w:hint="eastAsia"/>
        </w:rPr>
        <w:br/>
      </w:r>
      <w:r>
        <w:rPr>
          <w:rFonts w:hint="eastAsia"/>
        </w:rPr>
        <w:t>　　　　一、2019-2024年中国高性能运动控制卡市场价格趋势</w:t>
      </w:r>
      <w:r>
        <w:rPr>
          <w:rFonts w:hint="eastAsia"/>
        </w:rPr>
        <w:br/>
      </w:r>
      <w:r>
        <w:rPr>
          <w:rFonts w:hint="eastAsia"/>
        </w:rPr>
        <w:t>　　　　二、2024-2030年中国高性能运动控制卡市场价格走势预测</w:t>
      </w:r>
      <w:r>
        <w:rPr>
          <w:rFonts w:hint="eastAsia"/>
        </w:rPr>
        <w:br/>
      </w:r>
      <w:r>
        <w:rPr>
          <w:rFonts w:hint="eastAsia"/>
        </w:rPr>
        <w:br/>
      </w:r>
      <w:r>
        <w:rPr>
          <w:rFonts w:hint="eastAsia"/>
        </w:rPr>
        <w:t>第七章 2019-2024年高性能运动控制卡行业经济运行</w:t>
      </w:r>
      <w:r>
        <w:rPr>
          <w:rFonts w:hint="eastAsia"/>
        </w:rPr>
        <w:br/>
      </w:r>
      <w:r>
        <w:rPr>
          <w:rFonts w:hint="eastAsia"/>
        </w:rPr>
        <w:t>　　第一节 2019-2024年中国高性能运动控制卡行业盈利能力分析</w:t>
      </w:r>
      <w:r>
        <w:rPr>
          <w:rFonts w:hint="eastAsia"/>
        </w:rPr>
        <w:br/>
      </w:r>
      <w:r>
        <w:rPr>
          <w:rFonts w:hint="eastAsia"/>
        </w:rPr>
        <w:t>　　第二节 2019-2024年中国高性能运动控制卡行业发展能力分析</w:t>
      </w:r>
      <w:r>
        <w:rPr>
          <w:rFonts w:hint="eastAsia"/>
        </w:rPr>
        <w:br/>
      </w:r>
      <w:r>
        <w:rPr>
          <w:rFonts w:hint="eastAsia"/>
        </w:rPr>
        <w:t>　　第三节 2019-2024年高性能运动控制卡行业偿债能力分析</w:t>
      </w:r>
      <w:r>
        <w:rPr>
          <w:rFonts w:hint="eastAsia"/>
        </w:rPr>
        <w:br/>
      </w:r>
      <w:r>
        <w:rPr>
          <w:rFonts w:hint="eastAsia"/>
        </w:rPr>
        <w:t>　　第四节 2019-2024年高性能运动控制卡制造企业数量分析</w:t>
      </w:r>
      <w:r>
        <w:rPr>
          <w:rFonts w:hint="eastAsia"/>
        </w:rPr>
        <w:br/>
      </w:r>
      <w:r>
        <w:rPr>
          <w:rFonts w:hint="eastAsia"/>
        </w:rPr>
        <w:br/>
      </w:r>
      <w:r>
        <w:rPr>
          <w:rFonts w:hint="eastAsia"/>
        </w:rPr>
        <w:t>第八章 中国高性能运动控制卡行业重点地区发展分析</w:t>
      </w:r>
      <w:r>
        <w:rPr>
          <w:rFonts w:hint="eastAsia"/>
        </w:rPr>
        <w:br/>
      </w:r>
      <w:r>
        <w:rPr>
          <w:rFonts w:hint="eastAsia"/>
        </w:rPr>
        <w:t>　　第一节 区域市场分布总体情况</w:t>
      </w:r>
      <w:r>
        <w:rPr>
          <w:rFonts w:hint="eastAsia"/>
        </w:rPr>
        <w:br/>
      </w:r>
      <w:r>
        <w:rPr>
          <w:rFonts w:hint="eastAsia"/>
        </w:rPr>
        <w:t>　　第二节 **地区高性能运动控制卡市场发展分析</w:t>
      </w:r>
      <w:r>
        <w:rPr>
          <w:rFonts w:hint="eastAsia"/>
        </w:rPr>
        <w:br/>
      </w:r>
      <w:r>
        <w:rPr>
          <w:rFonts w:hint="eastAsia"/>
        </w:rPr>
        <w:t>　　第三节 **地区高性能运动控制卡市场发展分析</w:t>
      </w:r>
      <w:r>
        <w:rPr>
          <w:rFonts w:hint="eastAsia"/>
        </w:rPr>
        <w:br/>
      </w:r>
      <w:r>
        <w:rPr>
          <w:rFonts w:hint="eastAsia"/>
        </w:rPr>
        <w:t>　　第四节 **地区高性能运动控制卡市场发展分析</w:t>
      </w:r>
      <w:r>
        <w:rPr>
          <w:rFonts w:hint="eastAsia"/>
        </w:rPr>
        <w:br/>
      </w:r>
      <w:r>
        <w:rPr>
          <w:rFonts w:hint="eastAsia"/>
        </w:rPr>
        <w:t>　　第五节 **地区高性能运动控制卡市场发展分析</w:t>
      </w:r>
      <w:r>
        <w:rPr>
          <w:rFonts w:hint="eastAsia"/>
        </w:rPr>
        <w:br/>
      </w:r>
      <w:r>
        <w:rPr>
          <w:rFonts w:hint="eastAsia"/>
        </w:rPr>
        <w:t>　　第六节 **地区高性能运动控制卡市场发展分析</w:t>
      </w:r>
      <w:r>
        <w:rPr>
          <w:rFonts w:hint="eastAsia"/>
        </w:rPr>
        <w:br/>
      </w:r>
      <w:r>
        <w:rPr>
          <w:rFonts w:hint="eastAsia"/>
        </w:rPr>
        <w:t>　　……</w:t>
      </w:r>
      <w:r>
        <w:rPr>
          <w:rFonts w:hint="eastAsia"/>
        </w:rPr>
        <w:br/>
      </w:r>
      <w:r>
        <w:rPr>
          <w:rFonts w:hint="eastAsia"/>
        </w:rPr>
        <w:br/>
      </w:r>
      <w:r>
        <w:rPr>
          <w:rFonts w:hint="eastAsia"/>
        </w:rPr>
        <w:t>第九章 2019-2024年中国高性能运动控制卡进出口分析</w:t>
      </w:r>
      <w:r>
        <w:rPr>
          <w:rFonts w:hint="eastAsia"/>
        </w:rPr>
        <w:br/>
      </w:r>
      <w:r>
        <w:rPr>
          <w:rFonts w:hint="eastAsia"/>
        </w:rPr>
        <w:t>　　第一节 高性能运动控制卡进口情况分析</w:t>
      </w:r>
      <w:r>
        <w:rPr>
          <w:rFonts w:hint="eastAsia"/>
        </w:rPr>
        <w:br/>
      </w:r>
      <w:r>
        <w:rPr>
          <w:rFonts w:hint="eastAsia"/>
        </w:rPr>
        <w:t>　　第二节 高性能运动控制卡出口情况分析</w:t>
      </w:r>
      <w:r>
        <w:rPr>
          <w:rFonts w:hint="eastAsia"/>
        </w:rPr>
        <w:br/>
      </w:r>
      <w:r>
        <w:rPr>
          <w:rFonts w:hint="eastAsia"/>
        </w:rPr>
        <w:t>　　第三节 影响高性能运动控制卡进出口因素分析</w:t>
      </w:r>
      <w:r>
        <w:rPr>
          <w:rFonts w:hint="eastAsia"/>
        </w:rPr>
        <w:br/>
      </w:r>
      <w:r>
        <w:rPr>
          <w:rFonts w:hint="eastAsia"/>
        </w:rPr>
        <w:br/>
      </w:r>
      <w:r>
        <w:rPr>
          <w:rFonts w:hint="eastAsia"/>
        </w:rPr>
        <w:t>第十章 主要高性能运动控制卡生产企业及竞争格局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三、企业高性能运动控制卡经营状况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三、企业高性能运动控制卡经营状况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三、企业高性能运动控制卡经营状况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三、企业高性能运动控制卡经营状况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三、企业高性能运动控制卡经营状况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三、企业高性能运动控制卡经营状况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高性能运动控制卡行业投资战略研究</w:t>
      </w:r>
      <w:r>
        <w:rPr>
          <w:rFonts w:hint="eastAsia"/>
        </w:rPr>
        <w:br/>
      </w:r>
      <w:r>
        <w:rPr>
          <w:rFonts w:hint="eastAsia"/>
        </w:rPr>
        <w:t>　　第一节 高性能运动控制卡行业发展战略研究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对我国高性能运动控制卡品牌的战略思考</w:t>
      </w:r>
      <w:r>
        <w:rPr>
          <w:rFonts w:hint="eastAsia"/>
        </w:rPr>
        <w:br/>
      </w:r>
      <w:r>
        <w:rPr>
          <w:rFonts w:hint="eastAsia"/>
        </w:rPr>
        <w:t>　　　　一、高性能运动控制卡品牌的重要性</w:t>
      </w:r>
      <w:r>
        <w:rPr>
          <w:rFonts w:hint="eastAsia"/>
        </w:rPr>
        <w:br/>
      </w:r>
      <w:r>
        <w:rPr>
          <w:rFonts w:hint="eastAsia"/>
        </w:rPr>
        <w:t>　　　　二、高性能运动控制卡实施品牌战略的意义</w:t>
      </w:r>
      <w:r>
        <w:rPr>
          <w:rFonts w:hint="eastAsia"/>
        </w:rPr>
        <w:br/>
      </w:r>
      <w:r>
        <w:rPr>
          <w:rFonts w:hint="eastAsia"/>
        </w:rPr>
        <w:t>　　　　三、高性能运动控制卡企业品牌的现状分析</w:t>
      </w:r>
      <w:r>
        <w:rPr>
          <w:rFonts w:hint="eastAsia"/>
        </w:rPr>
        <w:br/>
      </w:r>
      <w:r>
        <w:rPr>
          <w:rFonts w:hint="eastAsia"/>
        </w:rPr>
        <w:t>　　　　四、我国高性能运动控制卡企业的品牌战略</w:t>
      </w:r>
      <w:r>
        <w:rPr>
          <w:rFonts w:hint="eastAsia"/>
        </w:rPr>
        <w:br/>
      </w:r>
      <w:r>
        <w:rPr>
          <w:rFonts w:hint="eastAsia"/>
        </w:rPr>
        <w:t>　　　　五、高性能运动控制卡品牌战略管理的策略</w:t>
      </w:r>
      <w:r>
        <w:rPr>
          <w:rFonts w:hint="eastAsia"/>
        </w:rPr>
        <w:br/>
      </w:r>
      <w:r>
        <w:rPr>
          <w:rFonts w:hint="eastAsia"/>
        </w:rPr>
        <w:t>　　第三节 高性能运动控制卡经营策略分析</w:t>
      </w:r>
      <w:r>
        <w:rPr>
          <w:rFonts w:hint="eastAsia"/>
        </w:rPr>
        <w:br/>
      </w:r>
      <w:r>
        <w:rPr>
          <w:rFonts w:hint="eastAsia"/>
        </w:rPr>
        <w:t>　　　　一、高性能运动控制卡市场细分策略</w:t>
      </w:r>
      <w:r>
        <w:rPr>
          <w:rFonts w:hint="eastAsia"/>
        </w:rPr>
        <w:br/>
      </w:r>
      <w:r>
        <w:rPr>
          <w:rFonts w:hint="eastAsia"/>
        </w:rPr>
        <w:t>　　　　二、高性能运动控制卡市场创新策略</w:t>
      </w:r>
      <w:r>
        <w:rPr>
          <w:rFonts w:hint="eastAsia"/>
        </w:rPr>
        <w:br/>
      </w:r>
      <w:r>
        <w:rPr>
          <w:rFonts w:hint="eastAsia"/>
        </w:rPr>
        <w:t>　　　　三、品牌定位与品类规划</w:t>
      </w:r>
      <w:r>
        <w:rPr>
          <w:rFonts w:hint="eastAsia"/>
        </w:rPr>
        <w:br/>
      </w:r>
      <w:r>
        <w:rPr>
          <w:rFonts w:hint="eastAsia"/>
        </w:rPr>
        <w:t>　　　　四、高性能运动控制卡新产品差异化战略</w:t>
      </w:r>
      <w:r>
        <w:rPr>
          <w:rFonts w:hint="eastAsia"/>
        </w:rPr>
        <w:br/>
      </w:r>
      <w:r>
        <w:rPr>
          <w:rFonts w:hint="eastAsia"/>
        </w:rPr>
        <w:br/>
      </w:r>
      <w:r>
        <w:rPr>
          <w:rFonts w:hint="eastAsia"/>
        </w:rPr>
        <w:t>第十二章 2024-2030年中国高性能运动控制卡发展趋势预测及投资风险</w:t>
      </w:r>
      <w:r>
        <w:rPr>
          <w:rFonts w:hint="eastAsia"/>
        </w:rPr>
        <w:br/>
      </w:r>
      <w:r>
        <w:rPr>
          <w:rFonts w:hint="eastAsia"/>
        </w:rPr>
        <w:t>　　第一节 2024年高性能运动控制卡市场前景分析</w:t>
      </w:r>
      <w:r>
        <w:rPr>
          <w:rFonts w:hint="eastAsia"/>
        </w:rPr>
        <w:br/>
      </w:r>
      <w:r>
        <w:rPr>
          <w:rFonts w:hint="eastAsia"/>
        </w:rPr>
        <w:t>　　第二节 2024年高性能运动控制卡行业发展趋势预测</w:t>
      </w:r>
      <w:r>
        <w:rPr>
          <w:rFonts w:hint="eastAsia"/>
        </w:rPr>
        <w:br/>
      </w:r>
      <w:r>
        <w:rPr>
          <w:rFonts w:hint="eastAsia"/>
        </w:rPr>
        <w:t>　　第三节 高性能运动控制卡行业投资风险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高性能运动控制卡投资建议</w:t>
      </w:r>
      <w:r>
        <w:rPr>
          <w:rFonts w:hint="eastAsia"/>
        </w:rPr>
        <w:br/>
      </w:r>
      <w:r>
        <w:rPr>
          <w:rFonts w:hint="eastAsia"/>
        </w:rPr>
        <w:t>　　第一节 高性能运动控制卡行业投资环境分析</w:t>
      </w:r>
      <w:r>
        <w:rPr>
          <w:rFonts w:hint="eastAsia"/>
        </w:rPr>
        <w:br/>
      </w:r>
      <w:r>
        <w:rPr>
          <w:rFonts w:hint="eastAsia"/>
        </w:rPr>
        <w:t>　　第二节 高性能运动控制卡行业投资进入壁垒分析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2019-2024年中国高性能运动控制卡市场规模及增长情况</w:t>
      </w:r>
      <w:r>
        <w:rPr>
          <w:rFonts w:hint="eastAsia"/>
        </w:rPr>
        <w:br/>
      </w:r>
      <w:r>
        <w:rPr>
          <w:rFonts w:hint="eastAsia"/>
        </w:rPr>
        <w:t>　　图表 2019-2024年中国高性能运动控制卡行业产量及增长趋势</w:t>
      </w:r>
      <w:r>
        <w:rPr>
          <w:rFonts w:hint="eastAsia"/>
        </w:rPr>
        <w:br/>
      </w:r>
      <w:r>
        <w:rPr>
          <w:rFonts w:hint="eastAsia"/>
        </w:rPr>
        <w:t>　　图表 2024-2030年中国高性能运动控制卡行业产量预测</w:t>
      </w:r>
      <w:r>
        <w:rPr>
          <w:rFonts w:hint="eastAsia"/>
        </w:rPr>
        <w:br/>
      </w:r>
      <w:r>
        <w:rPr>
          <w:rFonts w:hint="eastAsia"/>
        </w:rPr>
        <w:t>　　图表 2019-2024年中国高性能运动控制卡行业市场需求及增长情况</w:t>
      </w:r>
      <w:r>
        <w:rPr>
          <w:rFonts w:hint="eastAsia"/>
        </w:rPr>
        <w:br/>
      </w:r>
      <w:r>
        <w:rPr>
          <w:rFonts w:hint="eastAsia"/>
        </w:rPr>
        <w:t>　　图表 2024-2030年中国高性能运动控制卡行业市场需求预测</w:t>
      </w:r>
      <w:r>
        <w:rPr>
          <w:rFonts w:hint="eastAsia"/>
        </w:rPr>
        <w:br/>
      </w:r>
      <w:r>
        <w:rPr>
          <w:rFonts w:hint="eastAsia"/>
        </w:rPr>
        <w:t>　　图表 **地区高性能运动控制卡市场规模及增长情况</w:t>
      </w:r>
      <w:r>
        <w:rPr>
          <w:rFonts w:hint="eastAsia"/>
        </w:rPr>
        <w:br/>
      </w:r>
      <w:r>
        <w:rPr>
          <w:rFonts w:hint="eastAsia"/>
        </w:rPr>
        <w:t>　　图表 **地区高性能运动控制卡行业市场需求情况</w:t>
      </w:r>
      <w:r>
        <w:rPr>
          <w:rFonts w:hint="eastAsia"/>
        </w:rPr>
        <w:br/>
      </w:r>
      <w:r>
        <w:rPr>
          <w:rFonts w:hint="eastAsia"/>
        </w:rPr>
        <w:t>　　……</w:t>
      </w:r>
      <w:r>
        <w:rPr>
          <w:rFonts w:hint="eastAsia"/>
        </w:rPr>
        <w:br/>
      </w:r>
      <w:r>
        <w:rPr>
          <w:rFonts w:hint="eastAsia"/>
        </w:rPr>
        <w:t>　　图表 **地区高性能运动控制卡市场规模及增长情况</w:t>
      </w:r>
      <w:r>
        <w:rPr>
          <w:rFonts w:hint="eastAsia"/>
        </w:rPr>
        <w:br/>
      </w:r>
      <w:r>
        <w:rPr>
          <w:rFonts w:hint="eastAsia"/>
        </w:rPr>
        <w:t>　　图表 **地区高性能运动控制卡行业市场需求情况</w:t>
      </w:r>
      <w:r>
        <w:rPr>
          <w:rFonts w:hint="eastAsia"/>
        </w:rPr>
        <w:br/>
      </w:r>
      <w:r>
        <w:rPr>
          <w:rFonts w:hint="eastAsia"/>
        </w:rPr>
        <w:t>　　图表 2019-2024年中国高性能运动控制卡行业出口情况分析</w:t>
      </w:r>
      <w:r>
        <w:rPr>
          <w:rFonts w:hint="eastAsia"/>
        </w:rPr>
        <w:br/>
      </w:r>
      <w:r>
        <w:rPr>
          <w:rFonts w:hint="eastAsia"/>
        </w:rPr>
        <w:t>　　……</w:t>
      </w:r>
      <w:r>
        <w:rPr>
          <w:rFonts w:hint="eastAsia"/>
        </w:rPr>
        <w:br/>
      </w:r>
      <w:r>
        <w:rPr>
          <w:rFonts w:hint="eastAsia"/>
        </w:rPr>
        <w:t>　　图表 高性能运动控制卡重点企业经营情况分析</w:t>
      </w:r>
      <w:r>
        <w:rPr>
          <w:rFonts w:hint="eastAsia"/>
        </w:rPr>
        <w:br/>
      </w:r>
      <w:r>
        <w:rPr>
          <w:rFonts w:hint="eastAsia"/>
        </w:rPr>
        <w:t>　　……</w:t>
      </w:r>
      <w:r>
        <w:rPr>
          <w:rFonts w:hint="eastAsia"/>
        </w:rPr>
        <w:br/>
      </w:r>
      <w:r>
        <w:rPr>
          <w:rFonts w:hint="eastAsia"/>
        </w:rPr>
        <w:t>　　图表 2024年高性能运动控制卡行业壁垒</w:t>
      </w:r>
      <w:r>
        <w:rPr>
          <w:rFonts w:hint="eastAsia"/>
        </w:rPr>
        <w:br/>
      </w:r>
      <w:r>
        <w:rPr>
          <w:rFonts w:hint="eastAsia"/>
        </w:rPr>
        <w:t>　　图表 2024年高性能运动控制卡市场前景分析</w:t>
      </w:r>
      <w:r>
        <w:rPr>
          <w:rFonts w:hint="eastAsia"/>
        </w:rPr>
        <w:br/>
      </w:r>
      <w:r>
        <w:rPr>
          <w:rFonts w:hint="eastAsia"/>
        </w:rPr>
        <w:t>　　图表 2024-2030年中国高性能运动控制卡市场规模预测</w:t>
      </w:r>
      <w:r>
        <w:rPr>
          <w:rFonts w:hint="eastAsia"/>
        </w:rPr>
        <w:br/>
      </w:r>
      <w:r>
        <w:rPr>
          <w:rFonts w:hint="eastAsia"/>
        </w:rPr>
        <w:t>　　图表 2024年高性能运动控制卡发展趋势预测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8d583668845e7" w:history="1">
        <w:r>
          <w:rPr>
            <w:rStyle w:val="Hyperlink"/>
          </w:rPr>
          <w:t>2024-2030年全球与中国高性能运动控制卡行业研究及发展趋势报告</w:t>
        </w:r>
      </w:hyperlink>
      <w:r>
        <w:rPr>
          <w:color w:val="C00000"/>
        </w:rPr>
        <w:t>》，报告编号：</w:t>
      </w:r>
      <w:r>
        <w:rPr>
          <w:rFonts w:hint="eastAsia"/>
          <w:color w:val="C00000"/>
        </w:rPr>
        <w:t>3722550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8d583668845e7" w:history="1">
        <w:r>
          <w:rPr>
            <w:rStyle w:val="Hyperlink"/>
          </w:rPr>
          <w:t>https://www.20087.com/0/55/GaoXingNengYunDongKongZhiKaHangYeFaZhanQuShi.html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cb13db9e04cc5" w:history="1">
      <w:r>
        <w:rPr>
          <w:rStyle w:val="Hyperlink"/>
        </w:rPr>
        <w:t>2024-2030年全球与中国高性能运动控制卡行业研究及发展趋势报告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aoXingNengYunDongKongZhiKaHangYeFaZhanQuShi.html" TargetMode="External" Id="R1588d583668845e7" /></Relationships>
</file>

<file path=word/_rels/header2.xml.rels>&#65279;<?xml version="1.0" encoding="utf-8"?><Relationships xmlns="http://schemas.openxmlformats.org/package/2006/relationships"><Relationship Type="http://schemas.openxmlformats.org/officeDocument/2006/relationships/hyperlink" Target="https://www.20087.com/0/55/GaoXingNengYunDongKongZhiKaHangYeFaZhanQuShi.html" TargetMode="External" Id="Rbd8cb13db9e0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2024-05-13T05:23:00Z</dcterms:created>
  <dcterms:modified xsi:type="dcterms:W3CDTF">2024-05-13T06:23:00Z</dcterms:modified>
  <dc:subject>2024-2030年全球与中国高性能运动控制卡行业研究及发展趋势报告</dc:subject>
  <dc:title>2024-2030年全球与中国高性能运动控制卡行业研究及发展趋势报告</dc:title>
  <cp:keywords>2024-2030年全球与中国高性能运动控制卡行业研究及发展趋势报告</cp:keywords>
  <dc:description>2024-2030年全球与中国高性能运动控制卡行业研究及发展趋势报告</dc:description>
</cp:coreProperties>
</file>