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18cf545824d34" w:history="1">
              <w:r>
                <w:rPr>
                  <w:rStyle w:val="Hyperlink"/>
                </w:rPr>
                <w:t>2026-2032年全球与中国在线PCB分板机发展现状分析及市场前景报告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18cf545824d34" w:history="1">
              <w:r>
                <w:rPr>
                  <w:rStyle w:val="Hyperlink"/>
                </w:rPr>
                <w:t>2026-2032年全球与中国在线PCB分板机发展现状分析及市场前景报告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18cf545824d34" w:history="1">
                <w:r>
                  <w:rPr>
                    <w:rStyle w:val="Hyperlink"/>
                  </w:rPr>
                  <w:t>https://www.20087.com/1/95/ZaiXianPCBFenBanJiDeFaZhanQianJing.html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PCB分板机是SMT后段自动化产线的关键设备，用于将拼板印刷电路板（PCB）按预设路径切割为单个成品板，广泛应用于消费电子、汽车电子及通信设备制造。主流机型采用走刀式、铣刀式或激光切割技术，强调高精度（±0.05mm）、低应力、无毛刺及与前后工序（如AOI、回流焊）无缝对接。行业持续提升切割速度、刀具寿命管理及粉尘收集效率，部分高端设备集成视觉定位与自动换刀系统，支持柔性生产。然而，在超薄板（&lt;0.4mm）、高密度互连（HDI）或含脆弱元件（如摄像头模组）的板卡分切中，微裂纹与振动损伤仍是良率挑战。</w:t>
      </w:r>
      <w:r>
        <w:rPr>
          <w:rFonts w:hint="eastAsia"/>
        </w:rPr>
        <w:br/>
      </w:r>
      <w:r>
        <w:rPr>
          <w:rFonts w:hint="eastAsia"/>
        </w:rPr>
        <w:t>　　未来，在线PCB分板机将向零应力切割、智能运维与绿色制造方向突破。市场调研网指出，紫外皮秒激光技术可实现冷加工，彻底消除机械应力；AI视觉系统可识别板边缺陷并动态调整切割轨迹。在可持续层面，高效中央集尘与粉尘回收系统将减少废弃物；刀具磨损预测模型将优化更换策略，降低耗材成本。此外，设备将深度融入数字孪生产线，作为物理执行节点反馈分板质量数据至MES系统。长远看，在线PCB分板机将从末端加工设备升级为高可靠性电子制造的精密手术刀，在Mini-LED、SiP封装与汽车电子高可靠性需求驱动下，持续定义微连接时代的分板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d18cf545824d34" w:history="1">
        <w:r>
          <w:rPr>
            <w:rStyle w:val="Hyperlink"/>
          </w:rPr>
          <w:t>2026-2032年全球与中国在线PCB分板机发展现状分析及市场前景报告</w:t>
        </w:r>
      </w:hyperlink>
      <w:r>
        <w:rPr>
          <w:rFonts w:hint="eastAsia"/>
        </w:rPr>
        <w:t>》，2025年在线PCB分板机行业市场规模达 亿元，预计2032年市场规模将达 亿元，期间年均复合增长率（CAGR）达 %。报告基于国家统计局及相关行业协会的权威数据，系统分析了在线PCB分板机行业的市场规模、产业链结构及技术现状，并对在线PCB分板机发展趋势与市场前景进行了科学预测。报告重点解读了行业重点企业的竞争策略与品牌影响力，全面评估了在线PCB分板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按产品类型细分，全球在线PCB分板机市场规模2021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激光分板机</w:t>
      </w:r>
      <w:r>
        <w:rPr>
          <w:rFonts w:hint="eastAsia"/>
        </w:rPr>
        <w:br/>
      </w:r>
      <w:r>
        <w:rPr>
          <w:rFonts w:hint="eastAsia"/>
        </w:rPr>
        <w:t>　　　　1.3.3 冲床分板机</w:t>
      </w:r>
      <w:r>
        <w:rPr>
          <w:rFonts w:hint="eastAsia"/>
        </w:rPr>
        <w:br/>
      </w:r>
      <w:r>
        <w:rPr>
          <w:rFonts w:hint="eastAsia"/>
        </w:rPr>
        <w:t>　　　　1.3.4 铣刀式分板机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按应用细分，全球在线PCB分板机市场规模2021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消费电子产品</w:t>
      </w:r>
      <w:r>
        <w:rPr>
          <w:rFonts w:hint="eastAsia"/>
        </w:rPr>
        <w:br/>
      </w:r>
      <w:r>
        <w:rPr>
          <w:rFonts w:hint="eastAsia"/>
        </w:rPr>
        <w:t>　　　　1.4.3 通讯</w:t>
      </w:r>
      <w:r>
        <w:rPr>
          <w:rFonts w:hint="eastAsia"/>
        </w:rPr>
        <w:br/>
      </w:r>
      <w:r>
        <w:rPr>
          <w:rFonts w:hint="eastAsia"/>
        </w:rPr>
        <w:t>　　　　1.4.4 工业/医疗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军事/航空航天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在线PCB分板机行业发展总体概况</w:t>
      </w:r>
      <w:r>
        <w:rPr>
          <w:rFonts w:hint="eastAsia"/>
        </w:rPr>
        <w:br/>
      </w:r>
      <w:r>
        <w:rPr>
          <w:rFonts w:hint="eastAsia"/>
        </w:rPr>
        <w:t>　　　　1.5.2 在线PCB分板机行业发展主要特点</w:t>
      </w:r>
      <w:r>
        <w:rPr>
          <w:rFonts w:hint="eastAsia"/>
        </w:rPr>
        <w:br/>
      </w:r>
      <w:r>
        <w:rPr>
          <w:rFonts w:hint="eastAsia"/>
        </w:rPr>
        <w:t>　　　　1.5.3 在线PCB分板机行业发展影响因素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在线PCB分板机有利因素</w:t>
      </w:r>
      <w:r>
        <w:rPr>
          <w:rFonts w:hint="eastAsia"/>
        </w:rPr>
        <w:br/>
      </w:r>
      <w:r>
        <w:rPr>
          <w:rFonts w:hint="eastAsia"/>
        </w:rPr>
        <w:t>　　　　1.5.3 .2 在线PCB分板机不利因素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全球市场，近三年在线PCB分板机主要企业占有率及排名（按销量）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在线PCB分板机主要企业在国际市场占有率（按销量，2023-2026）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2025年在线PCB分板机主要企业在国际市场排名（按销量）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全球市场主要企业在线PCB分板机销量（2023-2026）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全球市场，近三年在线PCB分板机主要企业占有率及排名（按收入）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在线PCB分板机主要企业在国际市场占有率（按收入，2023-2026）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2025年在线PCB分板机主要企业在国际市场排名（按收入）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全球市场主要企业在线PCB分板机销售收入（2023-2026）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全球市场主要企业在线PCB分板机销售价格（2023-2026）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中国市场，近三年在线PCB分板机主要企业占有率及排名（按销量）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在线PCB分板机主要企业在中国市场占有率（按销量，2023-2026）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2025年在线PCB分板机主要企业在中国市场排名（按销量）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中国市场主要企业在线PCB分板机销量（2023-2026）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中国市场，近三年在线PCB分板机主要企业占有率及排名（按收入）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在线PCB分板机主要企业在中国市场占有率（按收入，2023-2026）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2025年在线PCB分板机主要企业在中国市场排名（按收入）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中国市场主要企业在线PCB分板机销售收入（2023-2026）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全球主要厂商在线PCB分板机总部及产地分布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全球主要厂商成立时间及在线PCB分板机商业化日期</w:t>
      </w:r>
      <w:r>
        <w:rPr>
          <w:rFonts w:hint="eastAsia"/>
        </w:rPr>
        <w:br/>
      </w:r>
      <w:r>
        <w:rPr>
          <w:rFonts w:hint="eastAsia"/>
        </w:rPr>
        <w:t>　　2.8 全球主要厂商在线PCB分板机产品类型及应用</w:t>
      </w:r>
      <w:r>
        <w:rPr>
          <w:rFonts w:hint="eastAsia"/>
        </w:rPr>
        <w:br/>
      </w:r>
      <w:r>
        <w:rPr>
          <w:rFonts w:hint="eastAsia"/>
        </w:rPr>
        <w:t>　　2.9 在线PCB分板机行业集中度、竞争程度分析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在线PCB分板机行业集中度分析：2025年全球Top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全球在线PCB分板机第一梯队、第二梯队和第三梯队生产商（品牌）及市场份额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全球在线PCB分板机总体规模分析</w:t>
      </w:r>
      <w:r>
        <w:rPr>
          <w:rFonts w:hint="eastAsia"/>
        </w:rPr>
        <w:br/>
      </w:r>
      <w:r>
        <w:rPr>
          <w:rFonts w:hint="eastAsia"/>
        </w:rPr>
        <w:t>　　3.1 全球在线PCB分板机供需现状及预测（2021-2032）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全球在线PCB分板机产能、产量、产能利用率及发展趋势（2021-2032）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全球在线PCB分板机产量、需求量及发展趋势（2021-2032）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全球主要地区在线PCB分板机产量及发展趋势（2021-2032）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全球主要地区在线PCB分板机产量（2021-2026）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全球主要地区在线PCB分板机产量（2027-2032）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全球主要地区在线PCB分板机产量市场份额（2021-2032）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中国在线PCB分板机供需现状及预测（2021-2032）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中国在线PCB分板机产能、产量、产能利用率及发展趋势（2021-2032）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中国在线PCB分板机产量、市场需求量及发展趋势（2021-2032）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中国市场在线PCB分板机进出口（2021-2032）</w:t>
      </w:r>
      <w:r>
        <w:rPr>
          <w:rFonts w:hint="eastAsia"/>
        </w:rPr>
        <w:br/>
      </w:r>
      <w:r>
        <w:rPr>
          <w:rFonts w:hint="eastAsia"/>
        </w:rPr>
        <w:t>　　3.4 全球在线PCB分板机销量及销售额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全球市场在线PCB分板机销售额（2021-2032）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全球市场在线PCB分板机销量（2021-2032）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全球市场在线PCB分板机价格趋势（2021-2032）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全球在线PCB分板机主要地区分析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全球主要地区在线PCB分板机市场规模分析：2021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全球主要地区在线PCB分板机销售收入及市场份额（2021-2026）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全球主要地区在线PCB分板机销售收入预测（2027-2032）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全球主要地区在线PCB分板机销量分析：2021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全球主要地区在线PCB分板机销量及市场份额（2021-2026）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全球主要地区在线PCB分板机销量及市场份额预测（2027-2032）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北美市场在线PCB分板机销量、收入及增长率（2021-2032）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欧洲市场在线PCB分板机销量、收入及增长率（2021-2032）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中国市场在线PCB分板机销量、收入及增长率（2021-2032）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日本市场在线PCB分板机销量、收入及增长率（2021-2032）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东南亚市场在线PCB分板机销量、收入及增长率（2021-2032）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印度市场在线PCB分板机销量、收入及增长率（2021-2032）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南美市场在线PCB分板机销量、收入及增长率（2021-2032）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中东市场在线PCB分板机销量、收入及增长率（2021-2032）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在线PCB分板机销量、收入、价格及毛利率（2021-2026）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不同产品类型在线PCB分板机分析</w:t>
      </w:r>
      <w:r>
        <w:rPr>
          <w:rFonts w:hint="eastAsia"/>
        </w:rPr>
        <w:br/>
      </w:r>
      <w:r>
        <w:rPr>
          <w:rFonts w:hint="eastAsia"/>
        </w:rPr>
        <w:t>　　6.1 全球不同产品类型在线PCB分板机销量（2021-2032）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全球不同产品类型在线PCB分板机销量及市场份额（2021-2026）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全球不同产品类型在线PCB分板机销量预测（2027-2032）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全球不同产品类型在线PCB分板机收入（2021-2032）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全球不同产品类型在线PCB分板机收入及市场份额（2021-2026）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全球不同产品类型在线PCB分板机收入预测（2027-2032）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全球不同产品类型在线PCB分板机价格走势（2021-2032）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中国不同产品类型在线PCB分板机销量（2021-2032）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中国不同产品类型在线PCB分板机销量及市场份额（2021-2026）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中国不同产品类型在线PCB分板机销量预测（2027-2032）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中国不同产品类型在线PCB分板机收入（2021-2032）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中国不同产品类型在线PCB分板机收入及市场份额（2021-2026）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中国不同产品类型在线PCB分板机收入预测（2027-2032）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不同应用在线PCB分板机分析</w:t>
      </w:r>
      <w:r>
        <w:rPr>
          <w:rFonts w:hint="eastAsia"/>
        </w:rPr>
        <w:br/>
      </w:r>
      <w:r>
        <w:rPr>
          <w:rFonts w:hint="eastAsia"/>
        </w:rPr>
        <w:t>　　7.1 全球不同应用在线PCB分板机销量（2021-2032）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全球不同应用在线PCB分板机销量及市场份额（2021-2026）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全球不同应用在线PCB分板机销量预测（2027-2032）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全球不同应用在线PCB分板机收入（2021-2032）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全球不同应用在线PCB分板机收入及市场份额（2021-2026）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全球不同应用在线PCB分板机收入预测（2027-2032）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全球不同应用在线PCB分板机价格走势（2021-2032）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中国不同应用在线PCB分板机销量（2021-2032）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中国不同应用在线PCB分板机销量及市场份额（2021-2026）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中国不同应用在线PCB分板机销量预测（2027-2032）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中国不同应用在线PCB分板机收入（2021-2032）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中国不同应用在线PCB分板机收入及市场份额（2021-2026）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中国不同应用在线PCB分板机收入预测（2027-2032）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在线PCB分板机行业发展趋势</w:t>
      </w:r>
      <w:r>
        <w:rPr>
          <w:rFonts w:hint="eastAsia"/>
        </w:rPr>
        <w:br/>
      </w:r>
      <w:r>
        <w:rPr>
          <w:rFonts w:hint="eastAsia"/>
        </w:rPr>
        <w:t>　　8.2 在线PCB分板机行业主要驱动因素</w:t>
      </w:r>
      <w:r>
        <w:rPr>
          <w:rFonts w:hint="eastAsia"/>
        </w:rPr>
        <w:br/>
      </w:r>
      <w:r>
        <w:rPr>
          <w:rFonts w:hint="eastAsia"/>
        </w:rPr>
        <w:t>　　8.3 在线PCB分板机中国企业SWOT分析</w:t>
      </w:r>
      <w:r>
        <w:rPr>
          <w:rFonts w:hint="eastAsia"/>
        </w:rPr>
        <w:br/>
      </w:r>
      <w:r>
        <w:rPr>
          <w:rFonts w:hint="eastAsia"/>
        </w:rPr>
        <w:t>　　8.4 中国在线PCB分板机行业政策环境分析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在线PCB分板机行业产业链简介</w:t>
      </w:r>
      <w:r>
        <w:rPr>
          <w:rFonts w:hint="eastAsia"/>
        </w:rPr>
        <w:br/>
      </w:r>
      <w:r>
        <w:rPr>
          <w:rFonts w:hint="eastAsia"/>
        </w:rPr>
        <w:t>　　　　9.1.1 在线PCB分板机行业供应链分析</w:t>
      </w:r>
      <w:r>
        <w:rPr>
          <w:rFonts w:hint="eastAsia"/>
        </w:rPr>
        <w:br/>
      </w:r>
      <w:r>
        <w:rPr>
          <w:rFonts w:hint="eastAsia"/>
        </w:rPr>
        <w:t>　　　　9.1.2 在线PCB分板机主要原料及供应情况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在线PCB分板机行业采购模式</w:t>
      </w:r>
      <w:r>
        <w:rPr>
          <w:rFonts w:hint="eastAsia"/>
        </w:rPr>
        <w:br/>
      </w:r>
      <w:r>
        <w:rPr>
          <w:rFonts w:hint="eastAsia"/>
        </w:rPr>
        <w:t>　　9.3 在线PCB分板机行业生产模式</w:t>
      </w:r>
      <w:r>
        <w:rPr>
          <w:rFonts w:hint="eastAsia"/>
        </w:rPr>
        <w:br/>
      </w:r>
      <w:r>
        <w:rPr>
          <w:rFonts w:hint="eastAsia"/>
        </w:rPr>
        <w:t>　　9.4 在线PCB分板机行业销售模式及销售渠道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按产品类型细分，全球在线PCB分板机市场规模2021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按应用细分，全球在线PCB分板机市场规模（CAGR）2021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在线PCB分板机行业发展主要特点</w:t>
      </w:r>
      <w:r>
        <w:rPr>
          <w:rFonts w:hint="eastAsia"/>
        </w:rPr>
        <w:br/>
      </w:r>
      <w:r>
        <w:rPr>
          <w:rFonts w:hint="eastAsia"/>
        </w:rPr>
        <w:t>　　表 4： 在线PCB分板机行业发展有利因素分析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在线PCB分板机行业发展不利因素分析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进入在线PCB分板机行业壁垒</w:t>
      </w:r>
      <w:r>
        <w:rPr>
          <w:rFonts w:hint="eastAsia"/>
        </w:rPr>
        <w:br/>
      </w:r>
      <w:r>
        <w:rPr>
          <w:rFonts w:hint="eastAsia"/>
        </w:rPr>
        <w:t>　　表 7： 在线PCB分板机主要企业在国际市场占有率（按销量，2023-2026）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2025年在线PCB分板机主要企业在国际市场排名（按销量）&amp;（台）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全球市场主要企业在线PCB分板机销量（2023-2026）&amp;（台）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在线PCB分板机主要企业在国际市场占有率（按收入，2023-2026）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2025年在线PCB分板机主要企业在国际市场排名（按收入）&amp;（万元）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全球市场主要企业在线PCB分板机销售收入（2023-2026）&amp;（万元）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全球市场主要企业在线PCB分板机销售价格（2023-2026）&amp;（元/台）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在线PCB分板机主要企业在中国市场占有率（按销量，2023-2026）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2025年在线PCB分板机主要企业在中国市场排名（按销量）&amp;（台）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中国市场主要企业在线PCB分板机销量（2023-2026）&amp;（台）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在线PCB分板机主要企业在中国市场占有率（按收入，2023-2026）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2025年在线PCB分板机主要企业在中国市场排名（按收入）&amp;（万元）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中国市场主要企业在线PCB分板机销售收入（2023-2026）&amp;（万元）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全球主要厂商在线PCB分板机总部及产地分布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全球主要厂商成立时间及在线PCB分板机商业化日期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全球主要厂商在线PCB分板机产品类型及应用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2025年全球在线PCB分板机主要厂商市场地位（第一梯队、第二梯队和第三梯队）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全球在线PCB分板机市场投资、并购等现状分析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全球主要地区在线PCB分板机产量增速（CAGR）：（2021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全球主要地区在线PCB分板机产量（2021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全球主要地区在线PCB分板机产量（2021-2026）&amp;（台）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全球主要地区在线PCB分板机产量（2027-2032）&amp;（台）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全球主要地区在线PCB分板机产量市场份额（2021-2026）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全球主要地区在线PCB分板机产量市场份额（2027-2032）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中国市场在线PCB分板机产量、销量、进出口（2021-2026）&amp;（台）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中国市场在线PCB分板机产量、销量、进出口预测（2027-2032）&amp;（台）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全球主要地区在线PCB分板机销售收入增速：（2021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全球主要地区在线PCB分板机销售收入（2021-2026）&amp;（万元）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全球主要地区在线PCB分板机销售收入市场份额（2021-2026）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全球主要地区在线PCB分板机收入（2027-2032）&amp;（万元）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全球主要地区在线PCB分板机收入市场份额（2027-2032）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全球主要地区在线PCB分板机销量（台）：2021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全球主要地区在线PCB分板机销量（2021-2026）&amp;（台）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全球主要地区在线PCB分板机销量市场份额（2021-2026）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全球主要地区在线PCB分板机销量（2027-2032）&amp;（台）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全球主要地区在线PCB分板机销量份额（2027-2032）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在线PCB分板机生产基地、销售区域、竞争对手及市场地位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在线PCB分板机产品规格、参数及市场应用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在线PCB分板机销量（台）、收入（万元）、价格（元/台）及毛利率（2021-2026）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全球不同产品类型在线PCB分板机销量（2021-2026）&amp;（台）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全球不同产品类型在线PCB分板机销量市场份额（2021-2026）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全球不同产品类型在线PCB分板机销量预测（2027-2032）&amp;（台）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全球市场不同产品类型在线PCB分板机销量市场份额预测（2027-2032）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全球不同产品类型在线PCB分板机收入（2021-2026）&amp;（万元）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全球不同产品类型在线PCB分板机收入市场份额（2021-2026）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全球不同产品类型在线PCB分板机收入预测（2027-2032）&amp;（万元）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全球不同产品类型在线PCB分板机收入市场份额预测（2027-2032）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中国不同产品类型在线PCB分板机销量（2021-2026）&amp;（台）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中国不同产品类型在线PCB分板机销量市场份额（2021-2026）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中国不同产品类型在线PCB分板机销量预测（2027-2032）&amp;（台）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全球市场不同产品类型在线PCB分板机销量市场份额预测（2027-2032）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中国不同产品类型在线PCB分板机收入（2021-2026）&amp;（万元）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中国不同产品类型在线PCB分板机收入市场份额（2021-2026）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中国不同产品类型在线PCB分板机收入预测（2027-2032）&amp;（万元）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中国不同产品类型在线PCB分板机收入市场份额预测（2027-2032）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全球不同应用在线PCB分板机销量（2021-2026）&amp;（台）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全球不同应用在线PCB分板机销量市场份额（2021-2026）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全球不同应用在线PCB分板机销量预测（2027-2032）&amp;（台）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全球市场不同应用在线PCB分板机销量市场份额预测（2027-2032）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全球不同应用在线PCB分板机收入（2021-2026）&amp;（万元）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全球不同应用在线PCB分板机收入市场份额（2021-2026）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全球不同应用在线PCB分板机收入预测（2027-2032）&amp;（万元）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全球不同应用在线PCB分板机收入市场份额预测（2027-2032）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中国不同应用在线PCB分板机销量（2021-2026）&amp;（台）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中国不同应用在线PCB分板机销量市场份额（2021-2026）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中国不同应用在线PCB分板机销量预测（2027-2032）&amp;（台）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中国市场不同应用在线PCB分板机销量市场份额预测（2027-2032）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中国不同应用在线PCB分板机收入（2021-2026）&amp;（万元）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中国不同应用在线PCB分板机收入市场份额（2021-2026）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中国不同应用在线PCB分板机收入预测（2027-2032）&amp;（万元）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中国不同应用在线PCB分板机收入市场份额预测（2027-2032）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在线PCB分板机行业发展趋势</w:t>
      </w:r>
      <w:r>
        <w:rPr>
          <w:rFonts w:hint="eastAsia"/>
        </w:rPr>
        <w:br/>
      </w:r>
      <w:r>
        <w:rPr>
          <w:rFonts w:hint="eastAsia"/>
        </w:rPr>
        <w:t>　　表 181： 在线PCB分板机行业主要驱动因素</w:t>
      </w:r>
      <w:r>
        <w:rPr>
          <w:rFonts w:hint="eastAsia"/>
        </w:rPr>
        <w:br/>
      </w:r>
      <w:r>
        <w:rPr>
          <w:rFonts w:hint="eastAsia"/>
        </w:rPr>
        <w:t>　　表 182： 在线PCB分板机行业供应链分析</w:t>
      </w:r>
      <w:r>
        <w:rPr>
          <w:rFonts w:hint="eastAsia"/>
        </w:rPr>
        <w:br/>
      </w:r>
      <w:r>
        <w:rPr>
          <w:rFonts w:hint="eastAsia"/>
        </w:rPr>
        <w:t>　　表 183： 在线PCB分板机上游原料供应商</w:t>
      </w:r>
      <w:r>
        <w:rPr>
          <w:rFonts w:hint="eastAsia"/>
        </w:rPr>
        <w:br/>
      </w:r>
      <w:r>
        <w:rPr>
          <w:rFonts w:hint="eastAsia"/>
        </w:rPr>
        <w:t>　　表 184： 在线PCB分板机主要地区不同应用客户分析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在线PCB分板机典型经销商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在线PCB分板机产品图片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全球不同产品类型在线PCB分板机销售额2021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全球不同产品类型在线PCB分板机市场份额2025 &amp; 2032</w:t>
      </w:r>
      <w:r>
        <w:rPr>
          <w:rFonts w:hint="eastAsia"/>
        </w:rPr>
        <w:br/>
      </w:r>
      <w:r>
        <w:rPr>
          <w:rFonts w:hint="eastAsia"/>
        </w:rPr>
        <w:t>　　图 4： 激光分板机产品图片</w:t>
      </w:r>
      <w:r>
        <w:rPr>
          <w:rFonts w:hint="eastAsia"/>
        </w:rPr>
        <w:br/>
      </w:r>
      <w:r>
        <w:rPr>
          <w:rFonts w:hint="eastAsia"/>
        </w:rPr>
        <w:t>　　图 5： 冲床分板机产品图片</w:t>
      </w:r>
      <w:r>
        <w:rPr>
          <w:rFonts w:hint="eastAsia"/>
        </w:rPr>
        <w:br/>
      </w:r>
      <w:r>
        <w:rPr>
          <w:rFonts w:hint="eastAsia"/>
        </w:rPr>
        <w:t>　　图 6： 铣刀式分板机产品图片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全球不同应用在线PCB分板机市场份额2025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消费电子产品</w:t>
      </w:r>
      <w:r>
        <w:rPr>
          <w:rFonts w:hint="eastAsia"/>
        </w:rPr>
        <w:br/>
      </w:r>
      <w:r>
        <w:rPr>
          <w:rFonts w:hint="eastAsia"/>
        </w:rPr>
        <w:t>　　图 11： 通讯</w:t>
      </w:r>
      <w:r>
        <w:rPr>
          <w:rFonts w:hint="eastAsia"/>
        </w:rPr>
        <w:br/>
      </w:r>
      <w:r>
        <w:rPr>
          <w:rFonts w:hint="eastAsia"/>
        </w:rPr>
        <w:t>　　图 12： 工业/医疗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军事/航空航天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2025年全球前五大生产商在线PCB分板机市场份额</w:t>
      </w:r>
      <w:r>
        <w:rPr>
          <w:rFonts w:hint="eastAsia"/>
        </w:rPr>
        <w:br/>
      </w:r>
      <w:r>
        <w:rPr>
          <w:rFonts w:hint="eastAsia"/>
        </w:rPr>
        <w:t>　　图 17： 2025年全球在线PCB分板机第一梯队、第二梯队和第三梯队厂商及市场份额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全球在线PCB分板机产能、产量、产能利用率及发展趋势（2021-2032）&amp;（台）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全球在线PCB分板机产量、需求量及发展趋势（2021-2032）&amp;（台）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全球主要地区在线PCB分板机产量市场份额（2021-2032）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中国在线PCB分板机产能、产量、产能利用率及发展趋势（2021-2032）&amp;（台）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中国在线PCB分板机产量、市场需求量及发展趋势（2021-2032）&amp;（台）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全球在线PCB分板机市场销售额及增长率：（2021-2032）&amp;（万元）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全球市场在线PCB分板机市场规模：2021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全球市场在线PCB分板机销量及增长率（2021-2032）&amp;（台）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全球市场在线PCB分板机价格趋势（2021-2032）&amp;（元/台）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全球主要地区在线PCB分板机销售收入（2021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全球主要地区在线PCB分板机销售收入市场份额（2021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北美市场在线PCB分板机销量及增长率（2021-2032）&amp;（台）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北美市场在线PCB分板机收入及增长率（2021-2032）&amp;（万元）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欧洲市场在线PCB分板机销量及增长率（2021-2032）&amp;（台）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欧洲市场在线PCB分板机收入及增长率（2021-2032）&amp;（万元）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中国市场在线PCB分板机销量及增长率（2021-2032）&amp;（台）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中国市场在线PCB分板机收入及增长率（2021-2032）&amp;（万元）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日本市场在线PCB分板机销量及增长率（2021-2032）&amp;（台）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日本市场在线PCB分板机收入及增长率（2021-2032）&amp;（万元）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东南亚市场在线PCB分板机销量及增长率（2021-2032）&amp;（台）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东南亚市场在线PCB分板机收入及增长率（2021-2032）&amp;（万元）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印度市场在线PCB分板机销量及增长率（2021-2032）&amp;（台）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印度市场在线PCB分板机收入及增长率（2021-2032）&amp;（万元）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南美市场在线PCB分板机销量及增长率（2021-2032）&amp;（台）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南美市场在线PCB分板机收入及增长率（2021-2032）&amp;（万元）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中东市场在线PCB分板机销量及增长率（2021-2032）&amp;（台）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中东市场在线PCB分板机收入及增长率（2021-2032）&amp;（万元）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全球不同产品类型在线PCB分板机价格走势（2021-2032）&amp;（元/台）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全球不同应用在线PCB分板机价格走势（2021-2032）&amp;（元/台）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在线PCB分板机中国企业SWOT分析</w:t>
      </w:r>
      <w:r>
        <w:rPr>
          <w:rFonts w:hint="eastAsia"/>
        </w:rPr>
        <w:br/>
      </w:r>
      <w:r>
        <w:rPr>
          <w:rFonts w:hint="eastAsia"/>
        </w:rPr>
        <w:t>　　图 48： 在线PCB分板机产业链</w:t>
      </w:r>
      <w:r>
        <w:rPr>
          <w:rFonts w:hint="eastAsia"/>
        </w:rPr>
        <w:br/>
      </w:r>
      <w:r>
        <w:rPr>
          <w:rFonts w:hint="eastAsia"/>
        </w:rPr>
        <w:t>　　图 49： 在线PCB分板机行业采购模式分析</w:t>
      </w:r>
      <w:r>
        <w:rPr>
          <w:rFonts w:hint="eastAsia"/>
        </w:rPr>
        <w:br/>
      </w:r>
      <w:r>
        <w:rPr>
          <w:rFonts w:hint="eastAsia"/>
        </w:rPr>
        <w:t>　　图 50： 在线PCB分板机行业生产模式</w:t>
      </w:r>
      <w:r>
        <w:rPr>
          <w:rFonts w:hint="eastAsia"/>
        </w:rPr>
        <w:br/>
      </w:r>
      <w:r>
        <w:rPr>
          <w:rFonts w:hint="eastAsia"/>
        </w:rPr>
        <w:t>　　图 51： 在线PCB分板机行业销售模式分析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18cf545824d34" w:history="1">
        <w:r>
          <w:rPr>
            <w:rStyle w:val="Hyperlink"/>
          </w:rPr>
          <w:t>2026-2032年全球与中国在线PCB分板机发展现状分析及市场前景报告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18cf545824d34" w:history="1">
        <w:r>
          <w:rPr>
            <w:rStyle w:val="Hyperlink"/>
          </w:rPr>
          <w:t>https://www.20087.com/1/95/ZaiXianPCBFenBanJiDeFaZhanQianJing.html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热点：线路板分板机、pcb分板机基本操作流程、hdi板与普通pcb的区别、pcb分板机的种类、pcb线路板厂家、pcb分板机程序怎么调、pcb上板机、pcb分板机图片、pcb分板机是什么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f42b4f0f244ae" w:history="1">
      <w:r>
        <w:rPr>
          <w:rStyle w:val="Hyperlink"/>
        </w:rPr>
        <w:t>2026-2032年全球与中国在线PCB分板机发展现状分析及市场前景报告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aiXianPCBFenBanJiDeFaZhanQianJing.html" TargetMode="External" Id="R96d18cf54582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aiXianPCBFenBanJiDeFaZhanQianJing.html" TargetMode="External" Id="R377f42b4f0f2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2026-03-03T01:12:30Z</dcterms:created>
  <dcterms:modified xsi:type="dcterms:W3CDTF">2026-03-03T02:12:30Z</dcterms:modified>
  <dc:subject>2026-2032年全球与中国在线PCB分板机发展现状分析及市场前景报告</dc:subject>
  <dc:title>2026-2032年全球与中国在线PCB分板机发展现状分析及市场前景报告</dc:title>
  <cp:keywords>2026-2032年全球与中国在线PCB分板机发展现状分析及市场前景报告</cp:keywords>
  <dc:description>2026-2032年全球与中国在线PCB分板机发展现状分析及市场前景报告</dc:description>
</cp:coreProperties>
</file>