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cbd80195d462a" w:history="1">
              <w:r>
                <w:rPr>
                  <w:rStyle w:val="Hyperlink"/>
                </w:rPr>
                <w:t>2026-2032年中国机械碳石墨市场调研及发展前景分析报告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cbd80195d462a" w:history="1">
              <w:r>
                <w:rPr>
                  <w:rStyle w:val="Hyperlink"/>
                </w:rPr>
                <w:t>2026-2032年中国机械碳石墨市场调研及发展前景分析报告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cbd80195d462a" w:history="1">
                <w:r>
                  <w:rPr>
                    <w:rStyle w:val="Hyperlink"/>
                  </w:rPr>
                  <w:t>https://www.20087.com/1/85/JiXieTanShiMoHangYeXianZhuangJiQianJing.html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碳石墨是以人造石墨、碳纤维及树脂/金属浸渍剂复合烧结而成的自润滑耐磨材料，具备耐高温、耐腐蚀、低摩擦系数及良好导电性，广泛用作泵、压缩机、搅拌釜及船舶推进器的机械密封环、轴承与活塞环。当前高端产品通过等静压成型与多级浸渍工艺提升致密度与强度，满足API 682等严苛工况标准。在化工流程安全与长周期运行要求提升背景下，用户对材料抗热震性、PV值（压力×速度）承载能力及与介质兼容性关注度大幅提高。然而，传统碳石墨脆性大，在干启动或颗粒介质中易发生碎裂；且高性能浸渍树脂成本高昂，限制其在中小项目中的普及。</w:t>
      </w:r>
      <w:r>
        <w:rPr>
          <w:rFonts w:hint="eastAsia"/>
        </w:rPr>
        <w:br/>
      </w:r>
      <w:r>
        <w:rPr>
          <w:rFonts w:hint="eastAsia"/>
        </w:rPr>
        <w:t>　　未来，机械碳石墨将向纳米增强、智能监测与绿色浸渍方向演进。未来将引入碳纳米管或石墨烯网络结构，提升断裂韧性与导热性；生物基酚醛树脂替代石油源浸渍剂将降低环境足迹。嵌入微型应变片或声发射传感器的智能密封环可实时反馈磨损状态，支持预测更换。在极端工况领域，SiC涂层碳石墨将拓展至超临界CO₂压缩机等新兴应用场景。长远看，该材料将从“被动耐磨元件”升级为“旋转设备可靠性保障核心”，在氢能、CCUS等绿色工业装备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cbd80195d462a" w:history="1">
        <w:r>
          <w:rPr>
            <w:rStyle w:val="Hyperlink"/>
          </w:rPr>
          <w:t>2026-2032年中国机械碳石墨市场调研及发展前景分析报告</w:t>
        </w:r>
      </w:hyperlink>
      <w:r>
        <w:rPr>
          <w:rFonts w:hint="eastAsia"/>
        </w:rPr>
        <w:t>》依托权威机构及行业协会数据，结合机械碳石墨行业的宏观环境与微观实践，从机械碳石墨市场规模、市场需求、技术现状及产业链结构等多维度进行了系统调研与分析。报告通过严谨的研究方法与翔实的数据支持，辅以直观图表，全面剖析了机械碳石墨行业发展趋势、重点企业表现及市场竞争格局，并通过SWOT分析揭示了行业机遇与潜在风险，为机械碳石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机械碳石墨市场概述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按照不同产品类型，机械碳石墨主要可以分为如下几个类别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中国不同产品类型机械碳石墨增长趋势2021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电化学石墨</w:t>
      </w:r>
      <w:r>
        <w:rPr>
          <w:rFonts w:hint="eastAsia"/>
        </w:rPr>
        <w:br/>
      </w:r>
      <w:r>
        <w:rPr>
          <w:rFonts w:hint="eastAsia"/>
        </w:rPr>
        <w:t>　　　　1.2.3 碳-石墨</w:t>
      </w:r>
      <w:r>
        <w:rPr>
          <w:rFonts w:hint="eastAsia"/>
        </w:rPr>
        <w:br/>
      </w:r>
      <w:r>
        <w:rPr>
          <w:rFonts w:hint="eastAsia"/>
        </w:rPr>
        <w:t>　　　　1.2.4 金属-石墨</w:t>
      </w:r>
      <w:r>
        <w:rPr>
          <w:rFonts w:hint="eastAsia"/>
        </w:rPr>
        <w:br/>
      </w:r>
      <w:r>
        <w:rPr>
          <w:rFonts w:hint="eastAsia"/>
        </w:rPr>
        <w:t>　　　　1.2.5 柔性石墨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从不同应用，机械碳石墨主要包括如下几个方面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中国不同应用机械碳石墨增长趋势2021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石油和天然气</w:t>
      </w:r>
      <w:r>
        <w:rPr>
          <w:rFonts w:hint="eastAsia"/>
        </w:rPr>
        <w:br/>
      </w:r>
      <w:r>
        <w:rPr>
          <w:rFonts w:hint="eastAsia"/>
        </w:rPr>
        <w:t>　　　　1.3.8 电力与能源</w:t>
      </w:r>
      <w:r>
        <w:rPr>
          <w:rFonts w:hint="eastAsia"/>
        </w:rPr>
        <w:br/>
      </w:r>
      <w:r>
        <w:rPr>
          <w:rFonts w:hint="eastAsia"/>
        </w:rPr>
        <w:t>　　　　1.3.9 运输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中国机械碳石墨发展现状及未来趋势（2021-2032）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中国市场机械碳石墨收入及增长率（2021-2032）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中国市场机械碳石墨销量及增长率（2021-2032）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中国市场主要机械碳石墨厂商分析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中国市场主要厂商机械碳石墨销量及市场占有率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中国市场主要厂商机械碳石墨销量（2021-2026）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中国市场主要厂商机械碳石墨销量市场份额（2021-2026）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中国市场主要厂商机械碳石墨收入及市场占有率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中国市场主要厂商机械碳石墨收入（2021-2026）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中国市场主要厂商机械碳石墨收入市场份额（2021-2026）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2025年中国市场主要厂商机械碳石墨收入排名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中国市场主要厂商机械碳石墨价格（2021-2026）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中国市场主要厂商机械碳石墨总部及产地分布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中国市场主要厂商成立时间及机械碳石墨商业化日期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中国市场主要厂商机械碳石墨产品类型及应用</w:t>
      </w:r>
      <w:r>
        <w:rPr>
          <w:rFonts w:hint="eastAsia"/>
        </w:rPr>
        <w:br/>
      </w:r>
      <w:r>
        <w:rPr>
          <w:rFonts w:hint="eastAsia"/>
        </w:rPr>
        <w:t>　　2.7 机械碳石墨行业集中度、竞争程度分析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机械碳石墨行业集中度分析：2025年中国Top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中国市场机械碳石墨第一梯队、第二梯队和第三梯队厂商（品牌）及2025年市场份额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重点企业（11）在中国市场机械碳石墨销量、收入、价格及毛利率（2021-2026）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不同产品类型机械碳石墨分析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中国市场不同产品类型机械碳石墨销量（2021-2032）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中国市场不同产品类型机械碳石墨销量及市场份额（2021-2026）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中国市场不同产品类型机械碳石墨销量预测（2027-2032）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中国市场不同产品类型机械碳石墨规模（2021-2032）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中国市场不同产品类型机械碳石墨规模及市场份额（2021-2026）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中国市场不同产品类型机械碳石墨规模预测（2027-2032）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中国市场不同产品类型机械碳石墨价格走势（2021-2032）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不同应用机械碳石墨分析</w:t>
      </w:r>
      <w:r>
        <w:rPr>
          <w:rFonts w:hint="eastAsia"/>
        </w:rPr>
        <w:br/>
      </w:r>
      <w:r>
        <w:rPr>
          <w:rFonts w:hint="eastAsia"/>
        </w:rPr>
        <w:t>　　5.1 中国市场不同应用机械碳石墨销量（2021-2032）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中国市场不同应用机械碳石墨销量及市场份额（2021-2026）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中国市场不同应用机械碳石墨销量预测（2027-2032）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中国市场不同应用机械碳石墨规模（2021-2032）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中国市场不同应用机械碳石墨规模及市场份额（2021-2026）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中国市场不同应用机械碳石墨规模预测（2027-2032）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中国市场不同应用机械碳石墨价格走势（2021-2032）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机械碳石墨行业发展分析---发展趋势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机械碳石墨行业发展分析---厂商壁垒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机械碳石墨行业发展分析---驱动因素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机械碳石墨行业发展分析---制约因素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机械碳石墨中国企业SWOT分析</w:t>
      </w:r>
      <w:r>
        <w:rPr>
          <w:rFonts w:hint="eastAsia"/>
        </w:rPr>
        <w:br/>
      </w:r>
      <w:r>
        <w:rPr>
          <w:rFonts w:hint="eastAsia"/>
        </w:rPr>
        <w:t>　　6.6 机械碳石墨行业发展分析---行业政策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机械碳石墨行业产业链简介</w:t>
      </w:r>
      <w:r>
        <w:rPr>
          <w:rFonts w:hint="eastAsia"/>
        </w:rPr>
        <w:br/>
      </w:r>
      <w:r>
        <w:rPr>
          <w:rFonts w:hint="eastAsia"/>
        </w:rPr>
        <w:t>　　7.2 机械碳石墨产业链分析-上游</w:t>
      </w:r>
      <w:r>
        <w:rPr>
          <w:rFonts w:hint="eastAsia"/>
        </w:rPr>
        <w:br/>
      </w:r>
      <w:r>
        <w:rPr>
          <w:rFonts w:hint="eastAsia"/>
        </w:rPr>
        <w:t>　　7.3 机械碳石墨产业链分析-中游</w:t>
      </w:r>
      <w:r>
        <w:rPr>
          <w:rFonts w:hint="eastAsia"/>
        </w:rPr>
        <w:br/>
      </w:r>
      <w:r>
        <w:rPr>
          <w:rFonts w:hint="eastAsia"/>
        </w:rPr>
        <w:t>　　7.4 机械碳石墨产业链分析-下游</w:t>
      </w:r>
      <w:r>
        <w:rPr>
          <w:rFonts w:hint="eastAsia"/>
        </w:rPr>
        <w:br/>
      </w:r>
      <w:r>
        <w:rPr>
          <w:rFonts w:hint="eastAsia"/>
        </w:rPr>
        <w:t>　　7.5 机械碳石墨行业采购模式</w:t>
      </w:r>
      <w:r>
        <w:rPr>
          <w:rFonts w:hint="eastAsia"/>
        </w:rPr>
        <w:br/>
      </w:r>
      <w:r>
        <w:rPr>
          <w:rFonts w:hint="eastAsia"/>
        </w:rPr>
        <w:t>　　7.6 机械碳石墨行业生产模式</w:t>
      </w:r>
      <w:r>
        <w:rPr>
          <w:rFonts w:hint="eastAsia"/>
        </w:rPr>
        <w:br/>
      </w:r>
      <w:r>
        <w:rPr>
          <w:rFonts w:hint="eastAsia"/>
        </w:rPr>
        <w:t>　　7.7 机械碳石墨行业销售模式及销售渠道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中国本土机械碳石墨产能、产量分析</w:t>
      </w:r>
      <w:r>
        <w:rPr>
          <w:rFonts w:hint="eastAsia"/>
        </w:rPr>
        <w:br/>
      </w:r>
      <w:r>
        <w:rPr>
          <w:rFonts w:hint="eastAsia"/>
        </w:rPr>
        <w:t>　　8.1 中国机械碳石墨供需现状及预测（2021-2032）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中国机械碳石墨产能、产量、产能利用率及发展趋势（2021-2032）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中国机械碳石墨产量、市场需求量及发展趋势（2021-2032）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中国机械碳石墨进出口分析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中国市场机械碳石墨主要进口来源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中国市场机械碳石墨主要出口目的地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不同产品类型机械碳石墨市场规模2021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不同应用机械碳石墨市场规模2021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中国市场主要厂商机械碳石墨销量（2021-2026）&amp;（吨）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中国市场主要厂商机械碳石墨销量市场份额（2021-2026）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中国市场主要厂商机械碳石墨收入（2021-2026）&amp;（万元）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中国市场主要厂商机械碳石墨收入份额（2021-2026）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2025年中国主要生产商机械碳石墨收入排名（万元）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中国市场主要厂商机械碳石墨价格（2021-2026）&amp;（元/吨）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中国市场主要厂商机械碳石墨总部及产地分布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中国市场主要厂商成立时间及机械碳石墨商业化日期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中国市场主要厂商机械碳石墨产品类型及应用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2025年中国市场机械碳石墨主要厂商市场地位（第一梯队、第二梯队和第三梯队）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机械碳石墨市场投资、并购等现状分析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机械碳石墨生产基地、总部、竞争对手及市场地位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机械碳石墨销量（吨）、收入（万元）、价格（元/吨）及毛利率（2021-2026）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中国市场不同产品类型机械碳石墨销量（2021-2026）&amp;（吨）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中国市场不同产品类型机械碳石墨销量市场份额（2021-2026）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中国市场不同产品类型机械碳石墨销量预测（2027-2032）&amp;（吨）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中国市场不同产品类型机械碳石墨销量市场份额预测（2027-2032）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中国市场不同产品类型机械碳石墨规模（2021-2026）&amp;（万元）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中国市场不同产品类型机械碳石墨规模市场份额（2021-2026）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中国市场不同产品类型机械碳石墨规模预测（2027-2032）&amp;（万元）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中国市场不同产品类型机械碳石墨规模市场份额预测（2027-2032）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中国市场不同应用机械碳石墨销量（2021-2026）&amp;（吨）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中国市场不同应用机械碳石墨销量市场份额（2021-2026）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中国市场不同应用机械碳石墨销量预测（2027-2032）&amp;（吨）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中国市场不同应用机械碳石墨销量市场份额预测（2027-2032）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中国市场不同应用机械碳石墨规模（2021-2026）&amp;（万元）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中国市场不同应用机械碳石墨规模市场份额（2021-2026）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中国市场不同应用机械碳石墨规模预测（2027-2032）&amp;（万元）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中国市场不同应用机械碳石墨规模市场份额预测（2027-2032）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机械碳石墨行业发展分析---发展趋势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机械碳石墨行业发展分析---厂商壁垒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机械碳石墨行业发展分析---驱动因素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机械碳石墨行业发展分析---制约因素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机械碳石墨行业相关重点政策一览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机械碳石墨行业供应链分析</w:t>
      </w:r>
      <w:r>
        <w:rPr>
          <w:rFonts w:hint="eastAsia"/>
        </w:rPr>
        <w:br/>
      </w:r>
      <w:r>
        <w:rPr>
          <w:rFonts w:hint="eastAsia"/>
        </w:rPr>
        <w:t>　　表 91： 机械碳石墨上游原料供应商</w:t>
      </w:r>
      <w:r>
        <w:rPr>
          <w:rFonts w:hint="eastAsia"/>
        </w:rPr>
        <w:br/>
      </w:r>
      <w:r>
        <w:rPr>
          <w:rFonts w:hint="eastAsia"/>
        </w:rPr>
        <w:t>　　表 92： 机械碳石墨行业主要下游客户</w:t>
      </w:r>
      <w:r>
        <w:rPr>
          <w:rFonts w:hint="eastAsia"/>
        </w:rPr>
        <w:br/>
      </w:r>
      <w:r>
        <w:rPr>
          <w:rFonts w:hint="eastAsia"/>
        </w:rPr>
        <w:t>　　表 93： 机械碳石墨典型经销商</w:t>
      </w:r>
      <w:r>
        <w:rPr>
          <w:rFonts w:hint="eastAsia"/>
        </w:rPr>
        <w:br/>
      </w:r>
      <w:r>
        <w:rPr>
          <w:rFonts w:hint="eastAsia"/>
        </w:rPr>
        <w:t>　　表 94： 中国机械碳石墨产量、销量、进口量及出口量（2021-2026）&amp;（吨）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中国机械碳石墨产量、销量、进口量及出口量预测（2027-2032）&amp;（吨）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中国市场机械碳石墨主要进口来源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中国市场机械碳石墨主要出口目的地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机械碳石墨产品图片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中国不同产品类型机械碳石墨市场规模市场份额2025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电化学石墨产品图片</w:t>
      </w:r>
      <w:r>
        <w:rPr>
          <w:rFonts w:hint="eastAsia"/>
        </w:rPr>
        <w:br/>
      </w:r>
      <w:r>
        <w:rPr>
          <w:rFonts w:hint="eastAsia"/>
        </w:rPr>
        <w:t>　　图 4： 碳-石墨产品图片</w:t>
      </w:r>
      <w:r>
        <w:rPr>
          <w:rFonts w:hint="eastAsia"/>
        </w:rPr>
        <w:br/>
      </w:r>
      <w:r>
        <w:rPr>
          <w:rFonts w:hint="eastAsia"/>
        </w:rPr>
        <w:t>　　图 5： 金属-石墨产品图片</w:t>
      </w:r>
      <w:r>
        <w:rPr>
          <w:rFonts w:hint="eastAsia"/>
        </w:rPr>
        <w:br/>
      </w:r>
      <w:r>
        <w:rPr>
          <w:rFonts w:hint="eastAsia"/>
        </w:rPr>
        <w:t>　　图 6： 柔性石墨产品图片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中国不同应用机械碳石墨市场份额2025 &amp; 2032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电力与能源</w:t>
      </w:r>
      <w:r>
        <w:rPr>
          <w:rFonts w:hint="eastAsia"/>
        </w:rPr>
        <w:br/>
      </w:r>
      <w:r>
        <w:rPr>
          <w:rFonts w:hint="eastAsia"/>
        </w:rPr>
        <w:t>　　图 16： 运输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中国市场机械碳石墨市场规模，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中国市场机械碳石墨收入及增长率（2021-2032）&amp;（万元）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中国市场机械碳石墨销量及增长率（2021-2032）&amp;（吨）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2025年中国市场主要厂商机械碳石墨销量市场份额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2025年中国市场主要厂商机械碳石墨收入市场份额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2025年中国市场前五大厂商机械碳石墨市场份额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2025年中国市场机械碳石墨第一梯队、第二梯队和第三梯队厂商（品牌）及市场份额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中国市场不同产品类型机械碳石墨价格走势（2021-2032）&amp;（元/吨）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中国市场不同应用机械碳石墨价格走势（2021-2032）&amp;（元/吨）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机械碳石墨中国企业SWOT分析</w:t>
      </w:r>
      <w:r>
        <w:rPr>
          <w:rFonts w:hint="eastAsia"/>
        </w:rPr>
        <w:br/>
      </w:r>
      <w:r>
        <w:rPr>
          <w:rFonts w:hint="eastAsia"/>
        </w:rPr>
        <w:t>　　图 28： 机械碳石墨产业链</w:t>
      </w:r>
      <w:r>
        <w:rPr>
          <w:rFonts w:hint="eastAsia"/>
        </w:rPr>
        <w:br/>
      </w:r>
      <w:r>
        <w:rPr>
          <w:rFonts w:hint="eastAsia"/>
        </w:rPr>
        <w:t>　　图 29： 机械碳石墨行业采购模式分析</w:t>
      </w:r>
      <w:r>
        <w:rPr>
          <w:rFonts w:hint="eastAsia"/>
        </w:rPr>
        <w:br/>
      </w:r>
      <w:r>
        <w:rPr>
          <w:rFonts w:hint="eastAsia"/>
        </w:rPr>
        <w:t>　　图 30： 机械碳石墨行业生产模式分析</w:t>
      </w:r>
      <w:r>
        <w:rPr>
          <w:rFonts w:hint="eastAsia"/>
        </w:rPr>
        <w:br/>
      </w:r>
      <w:r>
        <w:rPr>
          <w:rFonts w:hint="eastAsia"/>
        </w:rPr>
        <w:t>　　图 31： 机械碳石墨行业销售模式分析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中国机械碳石墨产能、产量、产能利用率及发展趋势（2021-2032）&amp;（吨）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中国机械碳石墨产量、市场需求量及发展趋势（2021-2032）&amp;（吨）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cbd80195d462a" w:history="1">
        <w:r>
          <w:rPr>
            <w:rStyle w:val="Hyperlink"/>
          </w:rPr>
          <w:t>2026-2032年中国机械碳石墨市场调研及发展前景分析报告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cbd80195d462a" w:history="1">
        <w:r>
          <w:rPr>
            <w:rStyle w:val="Hyperlink"/>
          </w:rPr>
          <w:t>https://www.20087.com/1/85/JiXieTanShiMoHangYeXianZhuangJiQianJing.html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热点：石墨设备制造厂家、碳石墨化、石墨及碳素制品、石墨碳素、1mol石墨烯有多少碳碳键、碳石墨和石墨的区别、制造碳的机器、碳材料石墨化程度、做碳的机器多少钱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04f7ef0d04767" w:history="1">
      <w:r>
        <w:rPr>
          <w:rStyle w:val="Hyperlink"/>
        </w:rPr>
        <w:t>2026-2032年中国机械碳石墨市场调研及发展前景分析报告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XieTanShiMoHangYeXianZhuangJiQianJing.html" TargetMode="External" Id="R2fccbd80195d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XieTanShiMoHangYeXianZhuangJiQianJing.html" TargetMode="External" Id="Rc1a04f7ef0d0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2026-01-17T23:11:15Z</dcterms:created>
  <dcterms:modified xsi:type="dcterms:W3CDTF">2026-01-18T00:11:15Z</dcterms:modified>
  <dc:subject>2026-2032年中国机械碳石墨市场调研及发展前景分析报告</dc:subject>
  <dc:title>2026-2032年中国机械碳石墨市场调研及发展前景分析报告</dc:title>
  <cp:keywords>2026-2032年中国机械碳石墨市场调研及发展前景分析报告</cp:keywords>
  <dc:description>2026-2032年中国机械碳石墨市场调研及发展前景分析报告</dc:description>
</cp:coreProperties>
</file>