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029d084b848d2" w:history="1">
              <w:r>
                <w:rPr>
                  <w:rStyle w:val="Hyperlink"/>
                </w:rPr>
                <w:t>2024-2030年全球与中国AMOLED面板发展现状及前景趋势预测报告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029d084b848d2" w:history="1">
              <w:r>
                <w:rPr>
                  <w:rStyle w:val="Hyperlink"/>
                </w:rPr>
                <w:t>2024-2030年全球与中国AMOLED面板发展现状及前景趋势预测报告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029d084b848d2" w:history="1">
                <w:r>
                  <w:rPr>
                    <w:rStyle w:val="Hyperlink"/>
                  </w:rPr>
                  <w:t>https://www.20087.com/1/35/AMOLEDMianBanFaZhanQuShiFenXi.html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面板作为一种具有自发光特性、高对比度和快速响应时间的显示技术，近年来随着智能手机、平板电脑、智能穿戴设备等市场的快速增长，其在显示效果、功耗控制和柔性设计方面都有了显著提升。目前，AMOLED面板不仅在分辨率、亮度和色彩饱和度方面有所改进，而且在面板厚度、弯曲性能和耐用性方面也有所突破。此外，随着对高刷新率和低功耗显示技术的需求增加，AMOLED面板正在逐步取代传统的LCD面板。</w:t>
      </w:r>
      <w:r>
        <w:rPr>
          <w:rFonts w:hint="eastAsia"/>
        </w:rPr>
        <w:br/>
      </w:r>
      <w:r>
        <w:rPr>
          <w:rFonts w:hint="eastAsia"/>
        </w:rPr>
        <w:t>　　未来，AMOLED面板的发展将更加侧重于技术创新和应用领域的拓展。一方面，随着新材料和制造工艺的进步，AMOLED面板将采用更高效的发光材料和更先进的封装技术，提高面板的显示效果和耐用性。另一方面，随着对个性化和定制化显示需求的增加，AMOLED面板将提供更多的定制化选项，包括屏幕形状、大小和功能的个性化定制。此外，随着虚拟现实（VR）、增强现实（AR）和可穿戴设备市场的增长，AMOLED面板将被更广泛地应用于这些新兴领域，以满足高清晰度和低延迟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029d084b848d2" w:history="1">
        <w:r>
          <w:rPr>
            <w:rStyle w:val="Hyperlink"/>
          </w:rPr>
          <w:t>2024-2030年全球与中国AMOLED面板发展现状及前景趋势预测报告</w:t>
        </w:r>
      </w:hyperlink>
      <w:r>
        <w:rPr>
          <w:rFonts w:hint="eastAsia"/>
        </w:rPr>
        <w:t>》基于深入的行业调研，对AMOLED面板产业链进行了全面分析。报告详细探讨了AMOLED面板市场规模、需求状况，以及价格动态，并深入解读了当前AMOLED面板行业现状、市场前景及未来发展趋势。同时，报告聚焦于AMOLED面板行业重点企业，剖析了竞争格局、市场集中度及品牌建设情况，并对AMOLED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中国AMOLED面板概述</w:t>
      </w:r>
      <w:r>
        <w:rPr>
          <w:rFonts w:hint="eastAsia"/>
        </w:rPr>
        <w:br/>
      </w:r>
      <w:r>
        <w:rPr>
          <w:rFonts w:hint="eastAsia"/>
        </w:rPr>
        <w:t>　　第一节 AMOLED面板行业定义</w:t>
      </w:r>
      <w:r>
        <w:rPr>
          <w:rFonts w:hint="eastAsia"/>
        </w:rPr>
        <w:br/>
      </w:r>
      <w:r>
        <w:rPr>
          <w:rFonts w:hint="eastAsia"/>
        </w:rPr>
        <w:t>　　第二节 AMOLED面板行业发展特性</w:t>
      </w:r>
      <w:r>
        <w:rPr>
          <w:rFonts w:hint="eastAsia"/>
        </w:rPr>
        <w:br/>
      </w:r>
      <w:r>
        <w:rPr>
          <w:rFonts w:hint="eastAsia"/>
        </w:rPr>
        <w:t>　　第三节 AMOLED面板产业链分析</w:t>
      </w:r>
      <w:r>
        <w:rPr>
          <w:rFonts w:hint="eastAsia"/>
        </w:rPr>
        <w:br/>
      </w:r>
      <w:r>
        <w:rPr>
          <w:rFonts w:hint="eastAsia"/>
        </w:rPr>
        <w:t>　　第四节 AMOLED面板行业生命周期分析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2023-2024年国外主要AMOLED面板市场发展概况</w:t>
      </w:r>
      <w:r>
        <w:rPr>
          <w:rFonts w:hint="eastAsia"/>
        </w:rPr>
        <w:br/>
      </w:r>
      <w:r>
        <w:rPr>
          <w:rFonts w:hint="eastAsia"/>
        </w:rPr>
        <w:t>　　第一节 全球AMOLED面板市场发展分析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欧洲地区主要国家AMOLED面板市场概况</w:t>
      </w:r>
      <w:r>
        <w:rPr>
          <w:rFonts w:hint="eastAsia"/>
        </w:rPr>
        <w:br/>
      </w:r>
      <w:r>
        <w:rPr>
          <w:rFonts w:hint="eastAsia"/>
        </w:rPr>
        <w:t>　　第三节 北美地区AMOLED面板市场概况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亚洲地区主要国家AMOLED面板市场概况</w:t>
      </w:r>
      <w:r>
        <w:rPr>
          <w:rFonts w:hint="eastAsia"/>
        </w:rPr>
        <w:br/>
      </w:r>
      <w:r>
        <w:rPr>
          <w:rFonts w:hint="eastAsia"/>
        </w:rPr>
        <w:t>　　第五节 全球AMOLED面板市场发展预测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2023-2024年中国AMOLED面板发展环境分析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AMOLED面板行业相关政策、标准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AMOLED面板行业相关发展规划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中国AMOLED面板技术发展分析</w:t>
      </w:r>
      <w:r>
        <w:rPr>
          <w:rFonts w:hint="eastAsia"/>
        </w:rPr>
        <w:br/>
      </w:r>
      <w:r>
        <w:rPr>
          <w:rFonts w:hint="eastAsia"/>
        </w:rPr>
        <w:t>　　第一节 当前AMOLED面板技术发展现状分析</w:t>
      </w:r>
      <w:r>
        <w:rPr>
          <w:rFonts w:hint="eastAsia"/>
        </w:rPr>
        <w:br/>
      </w:r>
      <w:r>
        <w:rPr>
          <w:rFonts w:hint="eastAsia"/>
        </w:rPr>
        <w:t>　　第二节 AMOLED面板生产中需注意的问题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AMOLED面板行业主要技术发展趋势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2023-2024年AMOLED面板市场特性分析</w:t>
      </w:r>
      <w:r>
        <w:rPr>
          <w:rFonts w:hint="eastAsia"/>
        </w:rPr>
        <w:br/>
      </w:r>
      <w:r>
        <w:rPr>
          <w:rFonts w:hint="eastAsia"/>
        </w:rPr>
        <w:t>　　第一节 AMOLED面板行业集中度分析</w:t>
      </w:r>
      <w:r>
        <w:rPr>
          <w:rFonts w:hint="eastAsia"/>
        </w:rPr>
        <w:br/>
      </w:r>
      <w:r>
        <w:rPr>
          <w:rFonts w:hint="eastAsia"/>
        </w:rPr>
        <w:t>　　第二节 AMOLED面板行业SWOT分析</w:t>
      </w:r>
      <w:r>
        <w:rPr>
          <w:rFonts w:hint="eastAsia"/>
        </w:rPr>
        <w:br/>
      </w:r>
      <w:r>
        <w:rPr>
          <w:rFonts w:hint="eastAsia"/>
        </w:rPr>
        <w:t>　　　　一、AMOLED面板行业优势</w:t>
      </w:r>
      <w:r>
        <w:rPr>
          <w:rFonts w:hint="eastAsia"/>
        </w:rPr>
        <w:br/>
      </w:r>
      <w:r>
        <w:rPr>
          <w:rFonts w:hint="eastAsia"/>
        </w:rPr>
        <w:t>　　　　二、AMOLED面板行业劣势</w:t>
      </w:r>
      <w:r>
        <w:rPr>
          <w:rFonts w:hint="eastAsia"/>
        </w:rPr>
        <w:br/>
      </w:r>
      <w:r>
        <w:rPr>
          <w:rFonts w:hint="eastAsia"/>
        </w:rPr>
        <w:t>　　　　三、AMOLED面板行业机会</w:t>
      </w:r>
      <w:r>
        <w:rPr>
          <w:rFonts w:hint="eastAsia"/>
        </w:rPr>
        <w:br/>
      </w:r>
      <w:r>
        <w:rPr>
          <w:rFonts w:hint="eastAsia"/>
        </w:rPr>
        <w:t>　　　　四、AMOLED面板行业风险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中国AMOLED面板发展现状</w:t>
      </w:r>
      <w:r>
        <w:rPr>
          <w:rFonts w:hint="eastAsia"/>
        </w:rPr>
        <w:br/>
      </w:r>
      <w:r>
        <w:rPr>
          <w:rFonts w:hint="eastAsia"/>
        </w:rPr>
        <w:t>　　第一节 中国AMOLED面板市场现状分析</w:t>
      </w:r>
      <w:r>
        <w:rPr>
          <w:rFonts w:hint="eastAsia"/>
        </w:rPr>
        <w:br/>
      </w:r>
      <w:r>
        <w:rPr>
          <w:rFonts w:hint="eastAsia"/>
        </w:rPr>
        <w:t>　　第二节 中国AMOLED面板产量分析及预测</w:t>
      </w:r>
      <w:r>
        <w:rPr>
          <w:rFonts w:hint="eastAsia"/>
        </w:rPr>
        <w:br/>
      </w:r>
      <w:r>
        <w:rPr>
          <w:rFonts w:hint="eastAsia"/>
        </w:rPr>
        <w:t>　　　　一、AMOLED面板总体产能规模</w:t>
      </w:r>
      <w:r>
        <w:rPr>
          <w:rFonts w:hint="eastAsia"/>
        </w:rPr>
        <w:br/>
      </w:r>
      <w:r>
        <w:rPr>
          <w:rFonts w:hint="eastAsia"/>
        </w:rPr>
        <w:t>　　　　二、AMOLED面板生产区域分布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三、2019-2024年中国AMOLED面板产量统计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四、2024-2030年中国AMOLED面板产量预测</w:t>
      </w:r>
      <w:r>
        <w:rPr>
          <w:rFonts w:hint="eastAsia"/>
        </w:rPr>
        <w:br/>
      </w:r>
      <w:r>
        <w:rPr>
          <w:rFonts w:hint="eastAsia"/>
        </w:rPr>
        <w:t>　　第三节 中国AMOLED面板市场需求分析及预测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二、2019-2024年中国AMOLED面板市场需求量统计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三、2024-2030年中国AMOLED面板市场需求量预测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中国AMOLED面板价格趋势分析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一、2019-2024年中国AMOLED面板市场价格趋势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二、2024-2030年中国AMOLED面板市场价格走势预测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2019-2024年AMOLED面板行业经济运行状况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2019-2024年中国AMOLED面板行业盈利能力分析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2019-2024年中国AMOLED面板行业发展能力分析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2019-2024年AMOLED面板行业偿债能力分析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2019-2024年AMOLED面板制造企业数量分析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AMOLED面板行业上、下游市场分析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AMOLED面板行业上游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AMOLED面板行业下游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中国AMOLED面板行业重点地区发展分析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AMOLED面板行业重点区域市场结构调研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2019-2024年中国AMOLED面板进出口分析</w:t>
      </w:r>
      <w:r>
        <w:rPr>
          <w:rFonts w:hint="eastAsia"/>
        </w:rPr>
        <w:br/>
      </w:r>
      <w:r>
        <w:rPr>
          <w:rFonts w:hint="eastAsia"/>
        </w:rPr>
        <w:t>　　第一节 AMOLED面板进口情况分析</w:t>
      </w:r>
      <w:r>
        <w:rPr>
          <w:rFonts w:hint="eastAsia"/>
        </w:rPr>
        <w:br/>
      </w:r>
      <w:r>
        <w:rPr>
          <w:rFonts w:hint="eastAsia"/>
        </w:rPr>
        <w:t>　　第二节 AMOLED面板出口情况分析</w:t>
      </w:r>
      <w:r>
        <w:rPr>
          <w:rFonts w:hint="eastAsia"/>
        </w:rPr>
        <w:br/>
      </w:r>
      <w:r>
        <w:rPr>
          <w:rFonts w:hint="eastAsia"/>
        </w:rPr>
        <w:t>　　第三节 影响AMOLED面板进出口因素分析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AMOLED面板行业企业经营策略研究分析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AMOLED面板企业多样化经营策略分析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一、AMOLED面板企业多样化经营情况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二、现行AMOLED面板行业多样化经营的方向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大型AMOLED面板企业集团未来发展策略分析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对中小AMOLED面板企业生产经营的建议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AMOLED面板行业投资风险预警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影响AMOLED面板行业发展的主要因素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一、2024年影响AMOLED面板行业运行的有利因素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二、2024年影响AMOLED面板行业运行的稳定因素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三、2024年影响AMOLED面板行业运行的不利因素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四、2024年我国AMOLED面板行业发展面临的挑战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五、2024年我国AMOLED面板行业发展面临的机遇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AMOLED面板行业投资风险预警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一、AMOLED面板行业市场风险预测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二、AMOLED面板行业政策风险预测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三、AMOLED面板行业经营风险预测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四、AMOLED面板行业技术风险预测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五、AMOLED面板行业竞争风险预测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六、AMOLED面板行业其他风险预测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AMOLED面板投资建议</w:t>
      </w:r>
      <w:r>
        <w:rPr>
          <w:rFonts w:hint="eastAsia"/>
        </w:rPr>
        <w:br/>
      </w:r>
      <w:r>
        <w:rPr>
          <w:rFonts w:hint="eastAsia"/>
        </w:rPr>
        <w:t>　　第一节 2024年AMOLED面板市场前景分析</w:t>
      </w:r>
      <w:r>
        <w:rPr>
          <w:rFonts w:hint="eastAsia"/>
        </w:rPr>
        <w:br/>
      </w:r>
      <w:r>
        <w:rPr>
          <w:rFonts w:hint="eastAsia"/>
        </w:rPr>
        <w:t>　　第二节 2024年AMOLED面板发展趋势预测</w:t>
      </w:r>
      <w:r>
        <w:rPr>
          <w:rFonts w:hint="eastAsia"/>
        </w:rPr>
        <w:br/>
      </w:r>
      <w:r>
        <w:rPr>
          <w:rFonts w:hint="eastAsia"/>
        </w:rPr>
        <w:t>　　第三节 AMOLED面板行业投资进入壁垒分析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AMOLED面板行业历程</w:t>
      </w:r>
      <w:r>
        <w:rPr>
          <w:rFonts w:hint="eastAsia"/>
        </w:rPr>
        <w:br/>
      </w:r>
      <w:r>
        <w:rPr>
          <w:rFonts w:hint="eastAsia"/>
        </w:rPr>
        <w:t>　　图表 AMOLED面板行业生命周期</w:t>
      </w:r>
      <w:r>
        <w:rPr>
          <w:rFonts w:hint="eastAsia"/>
        </w:rPr>
        <w:br/>
      </w:r>
      <w:r>
        <w:rPr>
          <w:rFonts w:hint="eastAsia"/>
        </w:rPr>
        <w:t>　　图表 AMOLED面板行业产业链分析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2019-2024年AMOLED面板行业市场容量分析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2019-2024年中国AMOLED面板市场需求量及增速统计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2024年中国AMOLED面板行业需求领域分布格局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2019-2024年中国AMOLED面板出口数量分析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2024年中国AMOLED面板进口国家及地区分析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2024年中国AMOLED面板出口国家及地区分析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2024-2030年中国AMOLED面板行业产量预测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2024-2030年中国AMOLED面板市场需求量预测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2024-2030年中国AMOLED面板行业供需平衡预测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2024-2030年中国AMOLED面板行业市场规模预测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2024-2030年中国AMOLED面板市场前景分析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2024-2030年中国AMOLED面板行业发展趋势预测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029d084b848d2" w:history="1">
        <w:r>
          <w:rPr>
            <w:rStyle w:val="Hyperlink"/>
          </w:rPr>
          <w:t>2024-2030年全球与中国AMOLED面板发展现状及前景趋势预测报告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029d084b848d2" w:history="1">
        <w:r>
          <w:rPr>
            <w:rStyle w:val="Hyperlink"/>
          </w:rPr>
          <w:t>https://www.20087.com/1/35/AMOLEDMianBanFaZhanQuShiFenXi.html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68f667714bd2" w:history="1">
      <w:r>
        <w:rPr>
          <w:rStyle w:val="Hyperlink"/>
        </w:rPr>
        <w:t>2024-2030年全球与中国AMOLED面板发展现状及前景趋势预测报告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AMOLEDMianBanFaZhanQuShiFenXi.html" TargetMode="External" Id="Ra75029d084b8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AMOLEDMianBanFaZhanQuShiFenXi.html" TargetMode="External" Id="Rf61268f66771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2024-02-19T02:46:00Z</dcterms:created>
  <dcterms:modified xsi:type="dcterms:W3CDTF">2024-02-19T03:46:00Z</dcterms:modified>
  <dc:subject>2024-2030年全球与中国AMOLED面板发展现状及前景趋势预测报告</dc:subject>
  <dc:title>2024-2030年全球与中国AMOLED面板发展现状及前景趋势预测报告</dc:title>
  <cp:keywords>2024-2030年全球与中国AMOLED面板发展现状及前景趋势预测报告</cp:keywords>
  <dc:description>2024-2030年全球与中国AMOLED面板发展现状及前景趋势预测报告</dc:description>
</cp:coreProperties>
</file>