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7650bdce4dd2" w:history="1">
              <w:r>
                <w:rPr>
                  <w:rStyle w:val="Hyperlink"/>
                </w:rPr>
                <w:t>2026-2032年中国功率探头行业发展研究与前景分析报告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7650bdce4dd2" w:history="1">
              <w:r>
                <w:rPr>
                  <w:rStyle w:val="Hyperlink"/>
                </w:rPr>
                <w:t>2026-2032年中国功率探头行业发展研究与前景分析报告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7650bdce4dd2" w:history="1">
                <w:r>
                  <w:rPr>
                    <w:rStyle w:val="Hyperlink"/>
                  </w:rPr>
                  <w:t>https://www.20087.com/1/15/GongLvTanTouDeQianJingQuShi.html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功率探头是射频与微波系统中精确测量信号功率的关键测试设备，广泛应用于通信基站、雷达、卫星地面站及研发实验室。功率探头基于热电偶、二极管检波或量热原理，覆盖kHz至110 GHz频率范围，具备高动态范围（&gt;90 dB）、快速响应及内置校准因子存储功能。高端功率探头支持USB或LAN接口，可直接连接PC进行连续监测，并具备峰值功率捕捉与调制信号分析能力。在5G毫米波测试中，探头需兼顾宽带匹配与低驻波比；在高功率场景下，则依赖散热鳍片或强制风冷维持精度。然而，在复杂调制信号（如OFDM）下，平均功率测量仍受波峰因数影响，且探头校准溯源链条长，影响测量一致性。</w:t>
      </w:r>
      <w:r>
        <w:rPr>
          <w:rFonts w:hint="eastAsia"/>
        </w:rPr>
        <w:br/>
      </w:r>
      <w:r>
        <w:rPr>
          <w:rFonts w:hint="eastAsia"/>
        </w:rPr>
        <w:t>　　未来，功率探头将向宽频带集成、AI辅助校正与小型化方向突破。单探头覆盖DC至110 GHz的超宽带设计将简化测试配置；嵌入式AI算法可基于信号特征自动补偿非线性误差，提升复杂波形测量精度。MEMS工艺将推动微型功率探头集成至电路板或天线近端，实现嵌入式实时监测。在计量层面，基于量子电压标准的片上校准技术将缩短溯源路径。此外，云平台将支持远程校准证书管理与探头状态追踪。长远看，功率探头将从“外部测量附件”升级为“内生感知单元”，在6G通信、太赫兹成像与量子电子学中构建高精度、高可靠、自验证的功率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7650bdce4dd2" w:history="1">
        <w:r>
          <w:rPr>
            <w:rStyle w:val="Hyperlink"/>
          </w:rPr>
          <w:t>2026-2032年中国功率探头行业发展研究与前景分析报告</w:t>
        </w:r>
      </w:hyperlink>
      <w:r>
        <w:rPr>
          <w:rFonts w:hint="eastAsia"/>
        </w:rPr>
        <w:t>》基于权威数据和长期市场监测，全面分析了功率探头行业的市场规模、供需状况及竞争格局。报告梳理了功率探头技术现状与未来方向，预测了市场前景与趋势，并评估了重点企业的表现与地位。同时，报告揭示了功率探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功率探头行业概述</w:t>
      </w:r>
      <w:r>
        <w:rPr>
          <w:rFonts w:hint="eastAsia"/>
        </w:rPr>
        <w:br/>
      </w:r>
      <w:r>
        <w:rPr>
          <w:rFonts w:hint="eastAsia"/>
        </w:rPr>
        <w:t>　　第一节 功率探头定义与分类</w:t>
      </w:r>
      <w:r>
        <w:rPr>
          <w:rFonts w:hint="eastAsia"/>
        </w:rPr>
        <w:br/>
      </w:r>
      <w:r>
        <w:rPr>
          <w:rFonts w:hint="eastAsia"/>
        </w:rPr>
        <w:t>　　第二节 功率探头应用领域</w:t>
      </w:r>
      <w:r>
        <w:rPr>
          <w:rFonts w:hint="eastAsia"/>
        </w:rPr>
        <w:br/>
      </w:r>
      <w:r>
        <w:rPr>
          <w:rFonts w:hint="eastAsia"/>
        </w:rPr>
        <w:t>　　第三节 功率探头行业经济指标分析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一、功率探头行业赢利性评估</w:t>
      </w:r>
      <w:r>
        <w:rPr>
          <w:rFonts w:hint="eastAsia"/>
        </w:rPr>
        <w:br/>
      </w:r>
      <w:r>
        <w:rPr>
          <w:rFonts w:hint="eastAsia"/>
        </w:rPr>
        <w:t>　　　　二、功率探头行业成长速度分析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三、功率探头附加值提升空间探讨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四、功率探头行业进入壁垒分析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五、功率探头行业风险性评估</w:t>
      </w:r>
      <w:r>
        <w:rPr>
          <w:rFonts w:hint="eastAsia"/>
        </w:rPr>
        <w:br/>
      </w:r>
      <w:r>
        <w:rPr>
          <w:rFonts w:hint="eastAsia"/>
        </w:rPr>
        <w:t>　　　　六、功率探头行业周期性分析</w:t>
      </w:r>
      <w:r>
        <w:rPr>
          <w:rFonts w:hint="eastAsia"/>
        </w:rPr>
        <w:br/>
      </w:r>
      <w:r>
        <w:rPr>
          <w:rFonts w:hint="eastAsia"/>
        </w:rPr>
        <w:t>　　　　七、功率探头行业竞争程度指标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八、功率探头行业成熟度综合分析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三、功率探头销售模式与渠道策略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全球功率探头市场发展分析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2025-2026年全球功率探头行业发展分析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一、全球功率探头行业市场规模与趋势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二、全球功率探头行业发展特点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三、全球功率探头行业竞争格局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2026-2032年全球功率探头行业发展趋势与前景预测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一、功率探头行业发展趋势</w:t>
      </w:r>
      <w:r>
        <w:rPr>
          <w:rFonts w:hint="eastAsia"/>
        </w:rPr>
        <w:br/>
      </w:r>
      <w:r>
        <w:rPr>
          <w:rFonts w:hint="eastAsia"/>
        </w:rPr>
        <w:t>　　　　二、功率探头行业发展潜力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2025-2026年功率探头产能与投资动态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一、国内功率探头产能现状与利用效率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二、功率探头产能扩张与投资动态分析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2026-2032年功率探头行业产量统计与趋势预测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一、2020-2025年功率探头行业产量与增长趋势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1、2020-2025年功率探头产量及增长趋势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2、2020-2025年功率探头细分产品产量及份额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二、功率探头产量影响因素分析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三、2026-2032年功率探头产量预测</w:t>
      </w:r>
      <w:r>
        <w:rPr>
          <w:rFonts w:hint="eastAsia"/>
        </w:rPr>
        <w:br/>
      </w:r>
      <w:r>
        <w:rPr>
          <w:rFonts w:hint="eastAsia"/>
        </w:rPr>
        <w:t>　　第三节 2026-2032年功率探头市场需求与销售分析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一、2025-2026年功率探头行业需求现状</w:t>
      </w:r>
      <w:r>
        <w:rPr>
          <w:rFonts w:hint="eastAsia"/>
        </w:rPr>
        <w:br/>
      </w:r>
      <w:r>
        <w:rPr>
          <w:rFonts w:hint="eastAsia"/>
        </w:rPr>
        <w:t>　　　　二、功率探头客户群体与需求特点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三、2020-2025年功率探头行业销售规模分析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四、2026-2032年功率探头市场增长潜力与规模预测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2025-2026年功率探头行业技术发展现状及趋势分析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国内外功率探头行业技术差距分析及差距形成的主要原因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一、2025-2026年功率探头主要细分产品市场现状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一、2020-2025年功率探头市场价格走势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2026-2032年功率探头价格竞争态势与趋势预测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2025-2026年重点区域功率探头市场发展概况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功率探头行业进口规模与来源分析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一、2020-2025年功率探头进口规模分析</w:t>
      </w:r>
      <w:r>
        <w:rPr>
          <w:rFonts w:hint="eastAsia"/>
        </w:rPr>
        <w:br/>
      </w:r>
      <w:r>
        <w:rPr>
          <w:rFonts w:hint="eastAsia"/>
        </w:rPr>
        <w:t>　　　　二、功率探头主要进口来源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功率探头行业出口规模与目的地分析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一、2020-2025年功率探头出口规模分析</w:t>
      </w:r>
      <w:r>
        <w:rPr>
          <w:rFonts w:hint="eastAsia"/>
        </w:rPr>
        <w:br/>
      </w:r>
      <w:r>
        <w:rPr>
          <w:rFonts w:hint="eastAsia"/>
        </w:rPr>
        <w:t>　　　　二、功率探头主要出口目的地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2020-2025年中国功率探头总体规模与财务指标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中国功率探头行业总体规模分析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一、功率探头企业数量与结构</w:t>
      </w:r>
      <w:r>
        <w:rPr>
          <w:rFonts w:hint="eastAsia"/>
        </w:rPr>
        <w:br/>
      </w:r>
      <w:r>
        <w:rPr>
          <w:rFonts w:hint="eastAsia"/>
        </w:rPr>
        <w:t>　　　　二、功率探头从业人员规模</w:t>
      </w:r>
      <w:r>
        <w:rPr>
          <w:rFonts w:hint="eastAsia"/>
        </w:rPr>
        <w:br/>
      </w:r>
      <w:r>
        <w:rPr>
          <w:rFonts w:hint="eastAsia"/>
        </w:rPr>
        <w:t>　　　　三、功率探头行业资产状况</w:t>
      </w:r>
      <w:r>
        <w:rPr>
          <w:rFonts w:hint="eastAsia"/>
        </w:rPr>
        <w:br/>
      </w:r>
      <w:r>
        <w:rPr>
          <w:rFonts w:hint="eastAsia"/>
        </w:rPr>
        <w:t>　　第二节 中国功率探头行业财务指标总体分析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功率探头行业重点企业经营状况分析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功率探头领先企业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功率探头标杆企业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功率探头代表企业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功率探头龙头企业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中国功率探头行业竞争格局分析</w:t>
      </w:r>
      <w:r>
        <w:rPr>
          <w:rFonts w:hint="eastAsia"/>
        </w:rPr>
        <w:br/>
      </w:r>
      <w:r>
        <w:rPr>
          <w:rFonts w:hint="eastAsia"/>
        </w:rPr>
        <w:t>　　第一节 功率探头行业竞争格局总览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2025-2026年功率探头行业竞争力分析</w:t>
      </w:r>
      <w:r>
        <w:rPr>
          <w:rFonts w:hint="eastAsia"/>
        </w:rPr>
        <w:br/>
      </w:r>
      <w:r>
        <w:rPr>
          <w:rFonts w:hint="eastAsia"/>
        </w:rPr>
        <w:t>　　　　一、功率探头供应商议价能力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四、功率探头替代品威胁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2020-2025年功率探头行业企业并购活动分析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2025-2026年功率探头行业会展与招投标活动分析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2026年中国功率探头企业发展策略分析</w:t>
      </w:r>
      <w:r>
        <w:rPr>
          <w:rFonts w:hint="eastAsia"/>
        </w:rPr>
        <w:br/>
      </w:r>
      <w:r>
        <w:rPr>
          <w:rFonts w:hint="eastAsia"/>
        </w:rPr>
        <w:t>　　第一节 功率探头市场策略分析</w:t>
      </w:r>
      <w:r>
        <w:rPr>
          <w:rFonts w:hint="eastAsia"/>
        </w:rPr>
        <w:br/>
      </w:r>
      <w:r>
        <w:rPr>
          <w:rFonts w:hint="eastAsia"/>
        </w:rPr>
        <w:t>　　　　一、功率探头市场定位与拓展策略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二、功率探头市场细分与目标客户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功率探头销售策略分析</w:t>
      </w:r>
      <w:r>
        <w:rPr>
          <w:rFonts w:hint="eastAsia"/>
        </w:rPr>
        <w:br/>
      </w:r>
      <w:r>
        <w:rPr>
          <w:rFonts w:hint="eastAsia"/>
        </w:rPr>
        <w:t>　　　　一、功率探头销售渠道与网络建设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提高功率探头企业竞争力建议</w:t>
      </w:r>
      <w:r>
        <w:rPr>
          <w:rFonts w:hint="eastAsia"/>
        </w:rPr>
        <w:br/>
      </w:r>
      <w:r>
        <w:rPr>
          <w:rFonts w:hint="eastAsia"/>
        </w:rPr>
        <w:t>　　　　一、功率探头技术创新与管理优化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功率探头品牌战略思考</w:t>
      </w:r>
      <w:r>
        <w:rPr>
          <w:rFonts w:hint="eastAsia"/>
        </w:rPr>
        <w:br/>
      </w:r>
      <w:r>
        <w:rPr>
          <w:rFonts w:hint="eastAsia"/>
        </w:rPr>
        <w:t>　　　　一、功率探头品牌建设与维护</w:t>
      </w:r>
      <w:r>
        <w:rPr>
          <w:rFonts w:hint="eastAsia"/>
        </w:rPr>
        <w:br/>
      </w:r>
      <w:r>
        <w:rPr>
          <w:rFonts w:hint="eastAsia"/>
        </w:rPr>
        <w:t>　　　　二、功率探头品牌影响力与市场竞争力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中国功率探头行业风险与对策</w:t>
      </w:r>
      <w:r>
        <w:rPr>
          <w:rFonts w:hint="eastAsia"/>
        </w:rPr>
        <w:br/>
      </w:r>
      <w:r>
        <w:rPr>
          <w:rFonts w:hint="eastAsia"/>
        </w:rPr>
        <w:t>　　第一节 功率探头行业SWOT分析</w:t>
      </w:r>
      <w:r>
        <w:rPr>
          <w:rFonts w:hint="eastAsia"/>
        </w:rPr>
        <w:br/>
      </w:r>
      <w:r>
        <w:rPr>
          <w:rFonts w:hint="eastAsia"/>
        </w:rPr>
        <w:t>　　　　一、功率探头行业优势分析</w:t>
      </w:r>
      <w:r>
        <w:rPr>
          <w:rFonts w:hint="eastAsia"/>
        </w:rPr>
        <w:br/>
      </w:r>
      <w:r>
        <w:rPr>
          <w:rFonts w:hint="eastAsia"/>
        </w:rPr>
        <w:t>　　　　二、功率探头行业劣势分析</w:t>
      </w:r>
      <w:r>
        <w:rPr>
          <w:rFonts w:hint="eastAsia"/>
        </w:rPr>
        <w:br/>
      </w:r>
      <w:r>
        <w:rPr>
          <w:rFonts w:hint="eastAsia"/>
        </w:rPr>
        <w:t>　　　　三、功率探头市场机会探索</w:t>
      </w:r>
      <w:r>
        <w:rPr>
          <w:rFonts w:hint="eastAsia"/>
        </w:rPr>
        <w:br/>
      </w:r>
      <w:r>
        <w:rPr>
          <w:rFonts w:hint="eastAsia"/>
        </w:rPr>
        <w:t>　　　　四、功率探头市场威胁评估</w:t>
      </w:r>
      <w:r>
        <w:rPr>
          <w:rFonts w:hint="eastAsia"/>
        </w:rPr>
        <w:br/>
      </w:r>
      <w:r>
        <w:rPr>
          <w:rFonts w:hint="eastAsia"/>
        </w:rPr>
        <w:t>　　第二节 功率探头行业风险及对策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2026-2032年中国功率探头行业前景与发展趋势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2026-2032年功率探头行业发展趋势与方向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一、功率探头行业发展方向预测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二、功率探头发展趋势分析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2026-2032年功率探头行业发展潜力与机遇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一、功率探头市场发展潜力评估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二、功率探头新兴市场与机遇探索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功率探头行业发展建议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功率探头行业类别</w:t>
      </w:r>
      <w:r>
        <w:rPr>
          <w:rFonts w:hint="eastAsia"/>
        </w:rPr>
        <w:br/>
      </w:r>
      <w:r>
        <w:rPr>
          <w:rFonts w:hint="eastAsia"/>
        </w:rPr>
        <w:t>　　图表 功率探头行业产业链调研</w:t>
      </w:r>
      <w:r>
        <w:rPr>
          <w:rFonts w:hint="eastAsia"/>
        </w:rPr>
        <w:br/>
      </w:r>
      <w:r>
        <w:rPr>
          <w:rFonts w:hint="eastAsia"/>
        </w:rPr>
        <w:t>　　图表 功率探头行业现状</w:t>
      </w:r>
      <w:r>
        <w:rPr>
          <w:rFonts w:hint="eastAsia"/>
        </w:rPr>
        <w:br/>
      </w:r>
      <w:r>
        <w:rPr>
          <w:rFonts w:hint="eastAsia"/>
        </w:rPr>
        <w:t>　　图表 功率探头行业标准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2025年中国功率探头行业产能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2020-2025年中国功率探头行业产量统计</w:t>
      </w:r>
      <w:r>
        <w:rPr>
          <w:rFonts w:hint="eastAsia"/>
        </w:rPr>
        <w:br/>
      </w:r>
      <w:r>
        <w:rPr>
          <w:rFonts w:hint="eastAsia"/>
        </w:rPr>
        <w:t>　　图表 功率探头行业动态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2020-2025年中国功率探头市场需求量</w:t>
      </w:r>
      <w:r>
        <w:rPr>
          <w:rFonts w:hint="eastAsia"/>
        </w:rPr>
        <w:br/>
      </w:r>
      <w:r>
        <w:rPr>
          <w:rFonts w:hint="eastAsia"/>
        </w:rPr>
        <w:t>　　图表 2025年中国功率探头行业需求区域调研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2020-2025年中国功率探头行情</w:t>
      </w:r>
      <w:r>
        <w:rPr>
          <w:rFonts w:hint="eastAsia"/>
        </w:rPr>
        <w:br/>
      </w:r>
      <w:r>
        <w:rPr>
          <w:rFonts w:hint="eastAsia"/>
        </w:rPr>
        <w:t>　　图表 2020-2025年中国功率探头价格走势图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2020-2025年中国功率探头进口统计</w:t>
      </w:r>
      <w:r>
        <w:rPr>
          <w:rFonts w:hint="eastAsia"/>
        </w:rPr>
        <w:br/>
      </w:r>
      <w:r>
        <w:rPr>
          <w:rFonts w:hint="eastAsia"/>
        </w:rPr>
        <w:t>　　图表 2020-2025年中国功率探头出口统计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**地区功率探头市场规模</w:t>
      </w:r>
      <w:r>
        <w:rPr>
          <w:rFonts w:hint="eastAsia"/>
        </w:rPr>
        <w:br/>
      </w:r>
      <w:r>
        <w:rPr>
          <w:rFonts w:hint="eastAsia"/>
        </w:rPr>
        <w:t>　　图表 **地区功率探头行业市场需求</w:t>
      </w:r>
      <w:r>
        <w:rPr>
          <w:rFonts w:hint="eastAsia"/>
        </w:rPr>
        <w:br/>
      </w:r>
      <w:r>
        <w:rPr>
          <w:rFonts w:hint="eastAsia"/>
        </w:rPr>
        <w:t>　　图表 **地区功率探头市场调研</w:t>
      </w:r>
      <w:r>
        <w:rPr>
          <w:rFonts w:hint="eastAsia"/>
        </w:rPr>
        <w:br/>
      </w:r>
      <w:r>
        <w:rPr>
          <w:rFonts w:hint="eastAsia"/>
        </w:rPr>
        <w:t>　　图表 **地区功率探头行业市场需求分析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**地区功率探头市场规模</w:t>
      </w:r>
      <w:r>
        <w:rPr>
          <w:rFonts w:hint="eastAsia"/>
        </w:rPr>
        <w:br/>
      </w:r>
      <w:r>
        <w:rPr>
          <w:rFonts w:hint="eastAsia"/>
        </w:rPr>
        <w:t>　　图表 **地区功率探头行业市场需求</w:t>
      </w:r>
      <w:r>
        <w:rPr>
          <w:rFonts w:hint="eastAsia"/>
        </w:rPr>
        <w:br/>
      </w:r>
      <w:r>
        <w:rPr>
          <w:rFonts w:hint="eastAsia"/>
        </w:rPr>
        <w:t>　　图表 **地区功率探头市场调研</w:t>
      </w:r>
      <w:r>
        <w:rPr>
          <w:rFonts w:hint="eastAsia"/>
        </w:rPr>
        <w:br/>
      </w:r>
      <w:r>
        <w:rPr>
          <w:rFonts w:hint="eastAsia"/>
        </w:rPr>
        <w:t>　　图表 **地区功率探头行业市场需求分析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功率探头行业竞争对手分析</w:t>
      </w:r>
      <w:r>
        <w:rPr>
          <w:rFonts w:hint="eastAsia"/>
        </w:rPr>
        <w:br/>
      </w:r>
      <w:r>
        <w:rPr>
          <w:rFonts w:hint="eastAsia"/>
        </w:rPr>
        <w:t>　　图表 功率探头重点企业（一）基本信息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2026-2032年中国功率探头行业市场规模预测</w:t>
      </w:r>
      <w:r>
        <w:rPr>
          <w:rFonts w:hint="eastAsia"/>
        </w:rPr>
        <w:br/>
      </w:r>
      <w:r>
        <w:rPr>
          <w:rFonts w:hint="eastAsia"/>
        </w:rPr>
        <w:t>　　图表 功率探头行业准入条件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2026-2032年中国功率探头市场前景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2026-2032年中国功率探头行业发展趋势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7650bdce4dd2" w:history="1">
        <w:r>
          <w:rPr>
            <w:rStyle w:val="Hyperlink"/>
          </w:rPr>
          <w:t>2026-2032年中国功率探头行业发展研究与前景分析报告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7650bdce4dd2" w:history="1">
        <w:r>
          <w:rPr>
            <w:rStyle w:val="Hyperlink"/>
          </w:rPr>
          <w:t>https://www.20087.com/1/15/GongLvTanTouDeQianJingQuShi.html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f2e611c14280" w:history="1">
      <w:r>
        <w:rPr>
          <w:rStyle w:val="Hyperlink"/>
        </w:rPr>
        <w:t>2026-2032年中国功率探头行业发展研究与前景分析报告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ongLvTanTouDeQianJingQuShi.html" TargetMode="External" Id="Rb3867650bdce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ongLvTanTouDeQianJingQuShi.html" TargetMode="External" Id="R2f01f2e611c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2026-02-06T05:14:27Z</dcterms:created>
  <dcterms:modified xsi:type="dcterms:W3CDTF">2026-02-06T06:14:27Z</dcterms:modified>
  <dc:subject>2026-2032年中国功率探头行业发展研究与前景分析报告</dc:subject>
  <dc:title>2026-2032年中国功率探头行业发展研究与前景分析报告</dc:title>
  <cp:keywords>2026-2032年中国功率探头行业发展研究与前景分析报告</cp:keywords>
  <dc:description>2026-2032年中国功率探头行业发展研究与前景分析报告</dc:description>
</cp:coreProperties>
</file>