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72c687f8214d32" w:history="1">
              <w:r>
                <w:rPr>
                  <w:rStyle w:val="Hyperlink"/>
                </w:rPr>
                <w:t>2026-2032年中国数控机器人行业发展深度调研与未来趋势分析报告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72c687f8214d32" w:history="1">
              <w:r>
                <w:rPr>
                  <w:rStyle w:val="Hyperlink"/>
                </w:rPr>
                <w:t>2026-2032年中国数控机器人行业发展深度调研与未来趋势分析报告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72c687f8214d32" w:history="1">
                <w:r>
                  <w:rPr>
                    <w:rStyle w:val="Hyperlink"/>
                  </w:rPr>
                  <w:t>https://www.20087.com/1/25/ShuKongJiQiRenWeiLaiFaZhanQuShi.html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机器人是现代制造业的重要组成部分，在汽车制造、电子装配、物流搬运等多个领域发挥着重要作用。随着自动化技术的进步，数控机器人不仅在精度和速度上有显著提升，还具备了更强的灵活性和智能化水平。现代数控机器人能够通过编程完成复杂的任务，如高精度焊接、精密组装等，并且能够与其他设备无缝集成，实现高度自动化的生产线。</w:t>
      </w:r>
      <w:r>
        <w:rPr>
          <w:rFonts w:hint="eastAsia"/>
        </w:rPr>
        <w:br/>
      </w:r>
      <w:r>
        <w:rPr>
          <w:rFonts w:hint="eastAsia"/>
        </w:rPr>
        <w:t>　　未来，数控机器人将更加智能化和协作化。市场调研网指出，一方面，随着人工智能技术的发展，数控机器人将具备更强的学习能力和自我优化能力，能够根据生产环境的变化灵活调整工作模式。另一方面，随着协作机器人的兴起，数控机器人将更加注重人机协同作业的安全性和效率，能够在更接近人类工作环境的空间内安全运行。此外，随着5G等高速通信技术的应用，数控机器人将实现更高效的远程控制和实时数据交换，进一步提升生产线的灵活性和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72c687f8214d32" w:history="1">
        <w:r>
          <w:rPr>
            <w:rStyle w:val="Hyperlink"/>
          </w:rPr>
          <w:t>2026-2032年中国数控机器人行业发展深度调研与未来趋势分析报告</w:t>
        </w:r>
      </w:hyperlink>
      <w:r>
        <w:rPr>
          <w:rFonts w:hint="eastAsia"/>
        </w:rPr>
        <w:t>》，2025年数控机器人行业市场规模达 亿元，预计2032年市场规模将达 亿元，期间年均复合增长率（CAGR）达 %。报告系统分析了数控机器人行业的市场规模、供需动态及竞争格局，重点评估了主要数控机器人企业的经营表现，并对数控机器人行业未来发展趋势进行了科学预测。报告结合数控机器人技术现状与SWOT分析，揭示了市场机遇与潜在风险。市场调研网发布的《</w:t>
      </w:r>
      <w:hyperlink r:id="Rb272c687f8214d32" w:history="1">
        <w:r>
          <w:rPr>
            <w:rStyle w:val="Hyperlink"/>
          </w:rPr>
          <w:t>2026-2032年中国数控机器人行业发展深度调研与未来趋势分析报告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数控机器人行业界定</w:t>
      </w:r>
      <w:r>
        <w:rPr>
          <w:rFonts w:hint="eastAsia"/>
        </w:rPr>
        <w:br/>
      </w:r>
      <w:r>
        <w:rPr>
          <w:rFonts w:hint="eastAsia"/>
        </w:rPr>
        <w:t>　　第一节 数控机器人行业定义</w:t>
      </w:r>
      <w:r>
        <w:rPr>
          <w:rFonts w:hint="eastAsia"/>
        </w:rPr>
        <w:br/>
      </w:r>
      <w:r>
        <w:rPr>
          <w:rFonts w:hint="eastAsia"/>
        </w:rPr>
        <w:t>　　第二节 数控机器人行业特点分析</w:t>
      </w:r>
      <w:r>
        <w:rPr>
          <w:rFonts w:hint="eastAsia"/>
        </w:rPr>
        <w:br/>
      </w:r>
      <w:r>
        <w:rPr>
          <w:rFonts w:hint="eastAsia"/>
        </w:rPr>
        <w:t>　　第三节 数控机器人行业发展历程</w:t>
      </w:r>
      <w:r>
        <w:rPr>
          <w:rFonts w:hint="eastAsia"/>
        </w:rPr>
        <w:br/>
      </w:r>
      <w:r>
        <w:rPr>
          <w:rFonts w:hint="eastAsia"/>
        </w:rPr>
        <w:t>　　第四节 数控机器人产业链分析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2025-2026年国外数控机器人行业发展态势分析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国外数控机器人行业总体情况</w:t>
      </w:r>
      <w:r>
        <w:rPr>
          <w:rFonts w:hint="eastAsia"/>
        </w:rPr>
        <w:br/>
      </w:r>
      <w:r>
        <w:rPr>
          <w:rFonts w:hint="eastAsia"/>
        </w:rPr>
        <w:t>　　第二节 数控机器人行业重点国家、地区市场分析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国外数控机器人行业发展前景预测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2025-2026年中国数控机器人行业发展环境分析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数控机器人行业经济环境分析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数控机器人行业政策环境分析</w:t>
      </w:r>
      <w:r>
        <w:rPr>
          <w:rFonts w:hint="eastAsia"/>
        </w:rPr>
        <w:br/>
      </w:r>
      <w:r>
        <w:rPr>
          <w:rFonts w:hint="eastAsia"/>
        </w:rPr>
        <w:t>　　　　一、数控机器人行业相关政策</w:t>
      </w:r>
      <w:r>
        <w:rPr>
          <w:rFonts w:hint="eastAsia"/>
        </w:rPr>
        <w:br/>
      </w:r>
      <w:r>
        <w:rPr>
          <w:rFonts w:hint="eastAsia"/>
        </w:rPr>
        <w:t>　　　　二、数控机器人行业相关标准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数控机器人行业技术发展现状及趋势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当前我国数控机器人技术发展现状</w:t>
      </w:r>
      <w:r>
        <w:rPr>
          <w:rFonts w:hint="eastAsia"/>
        </w:rPr>
        <w:br/>
      </w:r>
      <w:r>
        <w:rPr>
          <w:rFonts w:hint="eastAsia"/>
        </w:rPr>
        <w:t>　　第二节 中外数控机器人技术差距及产生差距的主要原因分析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提高我国数控机器人技术的对策</w:t>
      </w:r>
      <w:r>
        <w:rPr>
          <w:rFonts w:hint="eastAsia"/>
        </w:rPr>
        <w:br/>
      </w:r>
      <w:r>
        <w:rPr>
          <w:rFonts w:hint="eastAsia"/>
        </w:rPr>
        <w:t>　　第四节 我国数控机器人研发、设计发展趋势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中国数控机器人行业市场供需状况分析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中国数控机器人行业市场规模情况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中国数控机器人行业市场需求状况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一、2021-2026年数控机器人行业市场需求情况</w:t>
      </w:r>
      <w:r>
        <w:rPr>
          <w:rFonts w:hint="eastAsia"/>
        </w:rPr>
        <w:br/>
      </w:r>
      <w:r>
        <w:rPr>
          <w:rFonts w:hint="eastAsia"/>
        </w:rPr>
        <w:t>　　　　二、数控机器人行业市场需求特点分析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三、2021-2032年数控机器人行业市场需求预测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中国数控机器人行业产量情况分析与预测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一、2021-2026年数控机器人行业产量统计分析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二、2026年数控机器人行业产量特点分析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三、2026-2032年数控机器人行业产量预测分析</w:t>
      </w:r>
      <w:r>
        <w:rPr>
          <w:rFonts w:hint="eastAsia"/>
        </w:rPr>
        <w:br/>
      </w:r>
      <w:r>
        <w:rPr>
          <w:rFonts w:hint="eastAsia"/>
        </w:rPr>
        <w:t>　　第四节 数控机器人行业市场供需平衡状况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中国数控机器人行业进出口情况分析</w:t>
      </w:r>
      <w:r>
        <w:rPr>
          <w:rFonts w:hint="eastAsia"/>
        </w:rPr>
        <w:br/>
      </w:r>
      <w:r>
        <w:rPr>
          <w:rFonts w:hint="eastAsia"/>
        </w:rPr>
        <w:t>　　第一节 数控机器人行业出口情况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一、2021-2026年数控机器人行业出口情况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三、2021-2032年数控机器人行业出口情况预测</w:t>
      </w:r>
      <w:r>
        <w:rPr>
          <w:rFonts w:hint="eastAsia"/>
        </w:rPr>
        <w:br/>
      </w:r>
      <w:r>
        <w:rPr>
          <w:rFonts w:hint="eastAsia"/>
        </w:rPr>
        <w:t>　　第二节 数控机器人行业进口情况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一、2021-2026年数控机器人行业进口情况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三、2021-2032年数控机器人行业进口情况预测</w:t>
      </w:r>
      <w:r>
        <w:rPr>
          <w:rFonts w:hint="eastAsia"/>
        </w:rPr>
        <w:br/>
      </w:r>
      <w:r>
        <w:rPr>
          <w:rFonts w:hint="eastAsia"/>
        </w:rPr>
        <w:t>　　第三节 数控机器人行业进出口面临的挑战及对策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中国数控机器人行业产品价格监测</w:t>
      </w:r>
      <w:r>
        <w:rPr>
          <w:rFonts w:hint="eastAsia"/>
        </w:rPr>
        <w:br/>
      </w:r>
      <w:r>
        <w:rPr>
          <w:rFonts w:hint="eastAsia"/>
        </w:rPr>
        <w:t>　　　　一、数控机器人市场价格特征</w:t>
      </w:r>
      <w:r>
        <w:rPr>
          <w:rFonts w:hint="eastAsia"/>
        </w:rPr>
        <w:br/>
      </w:r>
      <w:r>
        <w:rPr>
          <w:rFonts w:hint="eastAsia"/>
        </w:rPr>
        <w:t>　　　　二、当前数控机器人市场价格评述</w:t>
      </w:r>
      <w:r>
        <w:rPr>
          <w:rFonts w:hint="eastAsia"/>
        </w:rPr>
        <w:br/>
      </w:r>
      <w:r>
        <w:rPr>
          <w:rFonts w:hint="eastAsia"/>
        </w:rPr>
        <w:t>　　　　三、影响数控机器人市场价格因素分析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四、未来数控机器人市场价格走势预测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中国数控机器人行业重点区域市场分析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数控机器人行业区域市场分布情况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数控机器人行业细分市场调研分析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数控机器人细分产品（一）市场调研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数控机器人细分产品（二）市场调研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数控机器人行业上、下游市场分析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数控机器人行业上游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数控机器人行业下游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数控机器人行业重点企业发展调研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数控机器人重点企业（一）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数控机器人重点企业（二）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数控机器人重点企业（三）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数控机器人重点企业（四）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数控机器人重点企业（五）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数控机器人重点企业（六）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数控机器人行业风险及对策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2021-2032年数控机器人行业发展环境分析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2021-2032年数控机器人行业投资特性分析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一、数控机器人行业进入壁垒</w:t>
      </w:r>
      <w:r>
        <w:rPr>
          <w:rFonts w:hint="eastAsia"/>
        </w:rPr>
        <w:br/>
      </w:r>
      <w:r>
        <w:rPr>
          <w:rFonts w:hint="eastAsia"/>
        </w:rPr>
        <w:t>　　　　二、数控机器人行业盈利模式</w:t>
      </w:r>
      <w:r>
        <w:rPr>
          <w:rFonts w:hint="eastAsia"/>
        </w:rPr>
        <w:br/>
      </w:r>
      <w:r>
        <w:rPr>
          <w:rFonts w:hint="eastAsia"/>
        </w:rPr>
        <w:t>　　　　三、数控机器人行业盈利因素</w:t>
      </w:r>
      <w:r>
        <w:rPr>
          <w:rFonts w:hint="eastAsia"/>
        </w:rPr>
        <w:br/>
      </w:r>
      <w:r>
        <w:rPr>
          <w:rFonts w:hint="eastAsia"/>
        </w:rPr>
        <w:t>　　第三节 数控机器人行业“波特五力模型”分析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2021-2032年数控机器人行业风险及对策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数控机器人企业竞争策略分析</w:t>
      </w:r>
      <w:r>
        <w:rPr>
          <w:rFonts w:hint="eastAsia"/>
        </w:rPr>
        <w:br/>
      </w:r>
      <w:r>
        <w:rPr>
          <w:rFonts w:hint="eastAsia"/>
        </w:rPr>
        <w:t>　　第一节 数控机器人市场竞争策略分析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一、2021-2032年中国数控机器人市场增长潜力分析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二、2021-2032年中国数控机器人主要潜力品种分析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三、现有数控机器人产品竞争策略分析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四、潜力数控机器人品种竞争策略选择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2021-2032年中国数控机器人企业竞争策略分析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一、2021-2032年我国数控机器人市场竞争趋势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二、2021-2032年数控机器人行业竞争格局展望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三、2021-2032年数控机器人行业竞争策略分析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四、2021-2032年数控机器人企业竞争策略分析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2021-2032年中国数控机器人行业发展趋势分析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一、2021-2032年数控机器人技术发展趋势分析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二、2021-2032年数控机器人产品发展趋势分析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三、2021-2032年数控机器人行业竞争格局展望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2021-2032年中国数控机器人市场趋势分析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一、2021-2032年数控机器人发展趋势分析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二、2021-2032年数控机器人市场发展空间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三、2021-2032年数控机器人产业政策趋向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2021-2032年数控机器人行业投资价值评估分析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数控机器人行业发展建议分析</w:t>
      </w:r>
      <w:r>
        <w:rPr>
          <w:rFonts w:hint="eastAsia"/>
        </w:rPr>
        <w:br/>
      </w:r>
      <w:r>
        <w:rPr>
          <w:rFonts w:hint="eastAsia"/>
        </w:rPr>
        <w:t>　　第一节 数控机器人行业研究结论及建议</w:t>
      </w:r>
      <w:r>
        <w:rPr>
          <w:rFonts w:hint="eastAsia"/>
        </w:rPr>
        <w:br/>
      </w:r>
      <w:r>
        <w:rPr>
          <w:rFonts w:hint="eastAsia"/>
        </w:rPr>
        <w:t>　　第二节 数控机器人细分行业研究结论及建议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(中智.林)数控机器人行业竞争策略总结及建议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数控机器人行业历程</w:t>
      </w:r>
      <w:r>
        <w:rPr>
          <w:rFonts w:hint="eastAsia"/>
        </w:rPr>
        <w:br/>
      </w:r>
      <w:r>
        <w:rPr>
          <w:rFonts w:hint="eastAsia"/>
        </w:rPr>
        <w:t>　　图表 数控机器人行业生命周期</w:t>
      </w:r>
      <w:r>
        <w:rPr>
          <w:rFonts w:hint="eastAsia"/>
        </w:rPr>
        <w:br/>
      </w:r>
      <w:r>
        <w:rPr>
          <w:rFonts w:hint="eastAsia"/>
        </w:rPr>
        <w:t>　　图表 数控机器人行业产业链分析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2021-2026年数控机器人行业市场容量分析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2021-2026年中国数控机器人市场需求量及增速统计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2026年中国数控机器人行业需求领域分布格局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2021-2026年中国数控机器人进口数量分析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2021-2026年中国数控机器人进口金额分析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2021-2026年中国数控机器人出口数量分析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2021-2026年中国数控机器人出口金额分析</w:t>
      </w:r>
      <w:r>
        <w:rPr>
          <w:rFonts w:hint="eastAsia"/>
        </w:rPr>
        <w:br/>
      </w:r>
      <w:r>
        <w:rPr>
          <w:rFonts w:hint="eastAsia"/>
        </w:rPr>
        <w:t>　　图表 2026年中国数控机器人进口国家及地区分析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2026年中国数控机器人出口国家及地区分析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2021-2026年中国数控机器人行业企业平均规模情况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**地区数控机器人市场规模及增长情况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数控机器人重点企业（三）经营情况分析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数控机器人重点企业（三）主要经济指标情况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数控机器人重点企业（三）成长能力情况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2021-2032年中国数控机器人行业产能预测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2021-2032年中国数控机器人行业产量预测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2021-2032年中国数控机器人市场需求量预测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2021-2032年中国数控机器人行业供需平衡预测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2021-2032年中国数控机器人行业市场容量预测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2021-2032年中国数控机器人行业市场规模预测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2021-2032年中国数控机器人市场前景分析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2021-2032年中国数控机器人行业发展趋势预测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72c687f8214d32" w:history="1">
        <w:r>
          <w:rPr>
            <w:rStyle w:val="Hyperlink"/>
          </w:rPr>
          <w:t>2026-2032年中国数控机器人行业发展深度调研与未来趋势分析报告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72c687f8214d32" w:history="1">
        <w:r>
          <w:rPr>
            <w:rStyle w:val="Hyperlink"/>
          </w:rPr>
          <w:t>https://www.20087.com/1/25/ShuKongJiQiRenWeiLaiFaZhanQuShi.html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热点：武创智达科技(杭州)有限公司、广州数控机器人、智能制造和数控哪个好、数控机器人桁架便宜货可以买吗、兆威机电、数控机器人磨片、干数控一般寿命多长、数控机器人价格、华中数控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cf956f9b0a4625" w:history="1">
      <w:r>
        <w:rPr>
          <w:rStyle w:val="Hyperlink"/>
        </w:rPr>
        <w:t>2026-2032年中国数控机器人行业发展深度调研与未来趋势分析报告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ShuKongJiQiRenWeiLaiFaZhanQuShi.html" TargetMode="External" Id="Rb272c687f8214d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ShuKongJiQiRenWeiLaiFaZhanQuShi.html" TargetMode="External" Id="R9dcf956f9b0a46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2026-04-08T23:22:00Z</dcterms:created>
  <dcterms:modified xsi:type="dcterms:W3CDTF">2026-04-09T00:22:00Z</dcterms:modified>
  <dc:subject>2026-2032年中国数控机器人行业发展深度调研与未来趋势分析报告</dc:subject>
  <dc:title>2026-2032年中国数控机器人行业发展深度调研与未来趋势分析报告</dc:title>
  <cp:keywords>2026-2032年中国数控机器人行业发展深度调研与未来趋势分析报告</cp:keywords>
  <dc:description>2026-2032年中国数控机器人行业发展深度调研与未来趋势分析报告</dc:description>
</cp:coreProperties>
</file>