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7df7b54c45df" w:history="1">
              <w:r>
                <w:rPr>
                  <w:rStyle w:val="Hyperlink"/>
                </w:rPr>
                <w:t>中国智能早教机行业调研及前景趋势报告（2023-2029年）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7df7b54c45df" w:history="1">
              <w:r>
                <w:rPr>
                  <w:rStyle w:val="Hyperlink"/>
                </w:rPr>
                <w:t>中国智能早教机行业调研及前景趋势报告（2023-2029年）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97df7b54c45df" w:history="1">
                <w:r>
                  <w:rPr>
                    <w:rStyle w:val="Hyperlink"/>
                  </w:rPr>
                  <w:t>https://www.20087.com/1/85/ZhiNengZaoJiaoJiDeQianJingQuShi.html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早教机是一种集教育、娱乐于一体的儿童电子产品，通过寓教于乐的方式促进儿童的认知、语言、社交等多方面能力的发展。近年来，随着人工智能技术的发展，智能早教机的功能越来越丰富，包括语音交互、情感识别、个性化学习计划等功能。同时，随着家长对孩子早期教育重视程度的提高，智能早教机市场呈现快速增长态势。目前市场上出现了多种类型的智能早教产品，如机器人、平板电脑、故事机等，满足了不同年龄段孩子的需求。</w:t>
      </w:r>
      <w:r>
        <w:rPr>
          <w:rFonts w:hint="eastAsia"/>
        </w:rPr>
        <w:br/>
      </w:r>
      <w:r>
        <w:rPr>
          <w:rFonts w:hint="eastAsia"/>
        </w:rPr>
        <w:t>　　未来，智能早教机的发展将更加注重个性化和互动性。随着大数据和机器学习技术的应用，智能早教机能够更好地理解每个孩子的学习习惯和兴趣偏好，并据此提供定制化的教育内容。此外，随着虚拟现实（VR）和增强现实（AR）技术的发展，智能早教机将能够提供更加沉浸式的互动体验，使学习过程更加生动有趣。同时，为了确保儿童的安全和健康，智能早教机的设计也将更加注重产品的材质选择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7df7b54c45df" w:history="1">
        <w:r>
          <w:rPr>
            <w:rStyle w:val="Hyperlink"/>
          </w:rPr>
          <w:t>中国智能早教机行业调研及前景趋势报告（2023-2029年）</w:t>
        </w:r>
      </w:hyperlink>
      <w:r>
        <w:rPr>
          <w:rFonts w:hint="eastAsia"/>
        </w:rPr>
        <w:t>》依托国家统计局、发改委及智能早教机相关行业协会的详实数据，对智能早教机行业的现状、市场需求、市场规模、产业链结构、价格变动、细分市场进行了全面调研。智能早教机报告还详细剖析了智能早教机市场竞争格局，重点关注了品牌影响力、市场集中度及重点企业运营情况，并在预测智能早教机市场发展前景和发展趋势的同时，识别了智能早教机行业潜在的风险与机遇。智能早教机报告以专业、科学、规范的研究方法和客观、权威的分析，为智能早教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全球智能早教机行业发展概况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一、全球智能早教机行业发展现状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中国智能早教机行业发展概况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智能早教机行业发展环境分析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智能早教机市场需求分析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智能早教机行业供给分析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国内智能早教机行业生产分析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智能早教机所属行业进口分析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智能早教机行业企业特色经营模式研究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深圳市致远智能教育科技有限公司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深圳市乐源智能股份有限公司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智能早教机营销渠道研究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智能早教机行业经营及投资建议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智能早教机行业风险分析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中.智林－市场风险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智能早教机行业历程</w:t>
      </w:r>
      <w:r>
        <w:rPr>
          <w:rFonts w:hint="eastAsia"/>
        </w:rPr>
        <w:br/>
      </w:r>
      <w:r>
        <w:rPr>
          <w:rFonts w:hint="eastAsia"/>
        </w:rPr>
        <w:t>　　图表 智能早教机行业生命周期</w:t>
      </w:r>
      <w:r>
        <w:rPr>
          <w:rFonts w:hint="eastAsia"/>
        </w:rPr>
        <w:br/>
      </w:r>
      <w:r>
        <w:rPr>
          <w:rFonts w:hint="eastAsia"/>
        </w:rPr>
        <w:t>　　图表 智能早教机行业产业链分析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2018-2023年智能早教机行业市场容量分析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智能早教机行业动态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2018-2023年中国智能早教机市场需求量及增速统计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2023年中国智能早教机行业需求领域分布格局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2018-2023年中国智能早教机进口数量分析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2018-2023年中国智能早教机进口金额分析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2018-2023年中国智能早教机出口数量分析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2018-2023年中国智能早教机出口金额分析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2023年中国智能早教机进口国家及地区分析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2023年中国智能早教机出口国家及地区分析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2018-2023年中国智能早教机行业企业平均规模情况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2023-2029年中国智能早教机市场需求量预测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2023-2029年中国智能早教机市场前景分析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2023-2029年中国智能早教机行业发展趋势预测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7df7b54c45df" w:history="1">
        <w:r>
          <w:rPr>
            <w:rStyle w:val="Hyperlink"/>
          </w:rPr>
          <w:t>中国智能早教机行业调研及前景趋势报告（2023-2029年）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97df7b54c45df" w:history="1">
        <w:r>
          <w:rPr>
            <w:rStyle w:val="Hyperlink"/>
          </w:rPr>
          <w:t>https://www.20087.com/1/85/ZhiNengZaoJiaoJiDeQianJingQuShi.html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baef1e80423f" w:history="1">
      <w:r>
        <w:rPr>
          <w:rStyle w:val="Hyperlink"/>
        </w:rPr>
        <w:t>中国智能早教机行业调研及前景趋势报告（2023-2029年）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ZaoJiaoJiDeQianJingQuShi.html" TargetMode="External" Id="R44197df7b54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ZaoJiaoJiDeQianJingQuShi.html" TargetMode="External" Id="R952cbaef1e8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2023-07-06T04:19:00Z</dcterms:created>
  <dcterms:modified xsi:type="dcterms:W3CDTF">2023-07-06T05:19:00Z</dcterms:modified>
  <dc:subject>中国智能早教机行业调研及前景趋势报告（2023-2029年）</dc:subject>
  <dc:title>中国智能早教机行业调研及前景趋势报告（2023-2029年）</dc:title>
  <cp:keywords>中国智能早教机行业调研及前景趋势报告（2023-2029年）</cp:keywords>
  <dc:description>中国智能早教机行业调研及前景趋势报告（2023-2029年）</dc:description>
</cp:coreProperties>
</file>