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ad088280c44cc" w:history="1">
              <w:r>
                <w:rPr>
                  <w:rStyle w:val="Hyperlink"/>
                </w:rPr>
                <w:t>2026-2032年全球与中国橡胶线组件发展现状及前景趋势报告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ad088280c44cc" w:history="1">
              <w:r>
                <w:rPr>
                  <w:rStyle w:val="Hyperlink"/>
                </w:rPr>
                <w:t>2026-2032年全球与中国橡胶线组件发展现状及前景趋势报告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ad088280c44cc" w:history="1">
                <w:r>
                  <w:rPr>
                    <w:rStyle w:val="Hyperlink"/>
                  </w:rPr>
                  <w:t>https://www.20087.com/1/15/XiangJiaoXianZuJianHangYeQianJing.html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线组件是由橡胶包覆导线或电缆构成的柔性电气连接部件，广泛应用于家电、汽车线束、工业设备及可穿戴电子中，核心功能为绝缘、耐弯折、抗油污及减震缓冲。橡胶线组件普遍采用硅橡胶、EPDM或TPE作为护套材料，强调耐温范围（-50℃至+180℃）、阻燃等级（UL 94 V0）及长期弯曲寿命（&gt;10万次）。橡胶线组件企业需满足RoHS、REACH等环保法规，并确保导体与橡胶界面粘接牢固。然而，在高频信号传输场景中，介电损耗较高；同时，极端臭氧或紫外线环境易致橡胶龟裂老化。</w:t>
      </w:r>
      <w:r>
        <w:rPr>
          <w:rFonts w:hint="eastAsia"/>
        </w:rPr>
        <w:br/>
      </w:r>
      <w:r>
        <w:rPr>
          <w:rFonts w:hint="eastAsia"/>
        </w:rPr>
        <w:t>　　未来，橡胶线组件将向功能复合、生物基材料与智能集成突破。市场调研网指出，添加导电填料实现电磁屏蔽一体化；海藻酸盐或蓖麻油基TPE降低碳足迹。在高端应用中，嵌入应变传感器监测线缆疲劳状态。此外，3D打印技术实现局部性能梯度设计（如高柔区与高强区共存）。随着柔性电子与移动设备小型化加速，橡胶线组件将从被动绝缘件升级为兼具电气性能、环境适应性与状态感知能力的智能互连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ad088280c44cc" w:history="1">
        <w:r>
          <w:rPr>
            <w:rStyle w:val="Hyperlink"/>
          </w:rPr>
          <w:t>2026-2032年全球与中国橡胶线组件发展现状及前景趋势报告</w:t>
        </w:r>
      </w:hyperlink>
      <w:r>
        <w:rPr>
          <w:rFonts w:hint="eastAsia"/>
        </w:rPr>
        <w:t>》采用定量与定性相结合的研究方法，系统分析了橡胶线组件行业的市场规模、需求动态及价格变化，并对橡胶线组件产业链各环节进行了全面梳理。报告详细解读了橡胶线组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按产品类型细分，全球橡胶线组件市场规模2021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单芯</w:t>
      </w:r>
      <w:r>
        <w:rPr>
          <w:rFonts w:hint="eastAsia"/>
        </w:rPr>
        <w:br/>
      </w:r>
      <w:r>
        <w:rPr>
          <w:rFonts w:hint="eastAsia"/>
        </w:rPr>
        <w:t>　　　　1.3.3 多芯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按应用细分，全球橡胶线组件市场规模2021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电动工具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橡胶线组件行业发展总体概况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橡胶线组件行业发展主要特点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橡胶线组件行业发展影响因素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橡胶线组件有利因素</w:t>
      </w:r>
      <w:r>
        <w:rPr>
          <w:rFonts w:hint="eastAsia"/>
        </w:rPr>
        <w:br/>
      </w:r>
      <w:r>
        <w:rPr>
          <w:rFonts w:hint="eastAsia"/>
        </w:rPr>
        <w:t>　　　　1.5.3 .2 橡胶线组件不利因素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全球市场，近三年橡胶线组件主要企业占有率及排名（按销量）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橡胶线组件主要企业在国际市场占有率（按销量，2023-2026）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2025年橡胶线组件主要企业在国际市场排名（按销量）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全球市场主要企业橡胶线组件销量（2023-2026）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全球市场，近三年橡胶线组件主要企业占有率及排名（按收入）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橡胶线组件主要企业在国际市场占有率（按收入，2023-2026）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2025年橡胶线组件主要企业在国际市场排名（按收入）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全球市场主要企业橡胶线组件销售收入（2023-2026）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全球市场主要企业橡胶线组件销售价格（2023-2026）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中国市场，近三年橡胶线组件主要企业占有率及排名（按销量）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橡胶线组件主要企业在中国市场占有率（按销量，2023-2026）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2025年橡胶线组件主要企业在中国市场排名（按销量）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中国市场主要企业橡胶线组件销量（2023-2026）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中国市场，近三年橡胶线组件主要企业占有率及排名（按收入）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橡胶线组件主要企业在中国市场占有率（按收入，2023-2026）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2025年橡胶线组件主要企业在中国市场排名（按收入）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中国市场主要企业橡胶线组件销售收入（2023-2026）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全球主要厂商橡胶线组件总部及产地分布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全球主要厂商成立时间及橡胶线组件商业化日期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全球主要厂商橡胶线组件产品类型及应用</w:t>
      </w:r>
      <w:r>
        <w:rPr>
          <w:rFonts w:hint="eastAsia"/>
        </w:rPr>
        <w:br/>
      </w:r>
      <w:r>
        <w:rPr>
          <w:rFonts w:hint="eastAsia"/>
        </w:rPr>
        <w:t>　　2.9 橡胶线组件行业集中度、竞争程度分析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橡胶线组件行业集中度分析：2025年全球Top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全球橡胶线组件第一梯队、第二梯队和第三梯队生产商（品牌）及市场份额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全球橡胶线组件总体规模分析</w:t>
      </w:r>
      <w:r>
        <w:rPr>
          <w:rFonts w:hint="eastAsia"/>
        </w:rPr>
        <w:br/>
      </w:r>
      <w:r>
        <w:rPr>
          <w:rFonts w:hint="eastAsia"/>
        </w:rPr>
        <w:t>　　3.1 全球橡胶线组件供需现状及预测（2021-2032）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全球橡胶线组件产能、产量、产能利用率及发展趋势（2021-2032）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全球橡胶线组件产量、需求量及发展趋势（2021-2032）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全球主要地区橡胶线组件产量及发展趋势（2021-2032）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全球主要地区橡胶线组件产量（2021-2026）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全球主要地区橡胶线组件产量（2027-2032）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全球主要地区橡胶线组件产量市场份额（2021-2032）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中国橡胶线组件供需现状及预测（2021-2032）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中国橡胶线组件产能、产量、产能利用率及发展趋势（2021-2032）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中国橡胶线组件产量、市场需求量及发展趋势（2021-2032）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中国市场橡胶线组件进出口（2021-2032）</w:t>
      </w:r>
      <w:r>
        <w:rPr>
          <w:rFonts w:hint="eastAsia"/>
        </w:rPr>
        <w:br/>
      </w:r>
      <w:r>
        <w:rPr>
          <w:rFonts w:hint="eastAsia"/>
        </w:rPr>
        <w:t>　　3.4 全球橡胶线组件销量及销售额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全球市场橡胶线组件销售额（2021-2032）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全球市场橡胶线组件销量（2021-2032）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全球市场橡胶线组件价格趋势（2021-2032）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全球橡胶线组件主要地区分析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全球主要地区橡胶线组件市场规模分析：2021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全球主要地区橡胶线组件销售收入及市场份额（2021-2026）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全球主要地区橡胶线组件销售收入预测（2027-2032）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全球主要地区橡胶线组件销量分析：2021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全球主要地区橡胶线组件销量及市场份额预测（2027-2032）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中东市场橡胶线组件销量、收入及增长率（2021-2032）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橡胶线组件销量、收入、价格及毛利率（2021-2026）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不同产品类型橡胶线组件分析</w:t>
      </w:r>
      <w:r>
        <w:rPr>
          <w:rFonts w:hint="eastAsia"/>
        </w:rPr>
        <w:br/>
      </w:r>
      <w:r>
        <w:rPr>
          <w:rFonts w:hint="eastAsia"/>
        </w:rPr>
        <w:t>　　6.1 全球不同产品类型橡胶线组件销量（2021-2032）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全球不同产品类型橡胶线组件销量预测（2027-2032）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全球不同产品类型橡胶线组件收入（2021-2032）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全球不同产品类型橡胶线组件收入预测（2027-2032）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全球不同产品类型橡胶线组件价格走势（2021-2032）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中国不同产品类型橡胶线组件销量（2021-2032）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中国不同产品类型橡胶线组件销量预测（2027-2032）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中国不同产品类型橡胶线组件收入（2021-2032）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中国不同产品类型橡胶线组件收入预测（2027-2032）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不同应用橡胶线组件分析</w:t>
      </w:r>
      <w:r>
        <w:rPr>
          <w:rFonts w:hint="eastAsia"/>
        </w:rPr>
        <w:br/>
      </w:r>
      <w:r>
        <w:rPr>
          <w:rFonts w:hint="eastAsia"/>
        </w:rPr>
        <w:t>　　7.1 全球不同应用橡胶线组件销量（2021-2032）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全球不同应用橡胶线组件销量预测（2027-2032）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全球不同应用橡胶线组件收入（2021-2032）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全球不同应用橡胶线组件收入预测（2027-2032）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全球不同应用橡胶线组件价格走势（2021-2032）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中国不同应用橡胶线组件销量（2021-2032）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中国不同应用橡胶线组件销量及市场份额（2021-2026）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中国不同应用橡胶线组件销量预测（2027-2032）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中国不同应用橡胶线组件收入（2021-2032）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中国不同应用橡胶线组件收入及市场份额（2021-2026）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中国不同应用橡胶线组件收入预测（2027-2032）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橡胶线组件行业发展趋势</w:t>
      </w:r>
      <w:r>
        <w:rPr>
          <w:rFonts w:hint="eastAsia"/>
        </w:rPr>
        <w:br/>
      </w:r>
      <w:r>
        <w:rPr>
          <w:rFonts w:hint="eastAsia"/>
        </w:rPr>
        <w:t>　　8.2 橡胶线组件行业主要驱动因素</w:t>
      </w:r>
      <w:r>
        <w:rPr>
          <w:rFonts w:hint="eastAsia"/>
        </w:rPr>
        <w:br/>
      </w:r>
      <w:r>
        <w:rPr>
          <w:rFonts w:hint="eastAsia"/>
        </w:rPr>
        <w:t>　　8.3 橡胶线组件中国企业SWOT分析</w:t>
      </w:r>
      <w:r>
        <w:rPr>
          <w:rFonts w:hint="eastAsia"/>
        </w:rPr>
        <w:br/>
      </w:r>
      <w:r>
        <w:rPr>
          <w:rFonts w:hint="eastAsia"/>
        </w:rPr>
        <w:t>　　8.4 中国橡胶线组件行业政策环境分析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橡胶线组件行业产业链简介</w:t>
      </w:r>
      <w:r>
        <w:rPr>
          <w:rFonts w:hint="eastAsia"/>
        </w:rPr>
        <w:br/>
      </w:r>
      <w:r>
        <w:rPr>
          <w:rFonts w:hint="eastAsia"/>
        </w:rPr>
        <w:t>　　　　9.1.1 橡胶线组件行业供应链分析</w:t>
      </w:r>
      <w:r>
        <w:rPr>
          <w:rFonts w:hint="eastAsia"/>
        </w:rPr>
        <w:br/>
      </w:r>
      <w:r>
        <w:rPr>
          <w:rFonts w:hint="eastAsia"/>
        </w:rPr>
        <w:t>　　　　9.1.2 橡胶线组件主要原料及供应情况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橡胶线组件行业采购模式</w:t>
      </w:r>
      <w:r>
        <w:rPr>
          <w:rFonts w:hint="eastAsia"/>
        </w:rPr>
        <w:br/>
      </w:r>
      <w:r>
        <w:rPr>
          <w:rFonts w:hint="eastAsia"/>
        </w:rPr>
        <w:t>　　9.3 橡胶线组件行业生产模式</w:t>
      </w:r>
      <w:r>
        <w:rPr>
          <w:rFonts w:hint="eastAsia"/>
        </w:rPr>
        <w:br/>
      </w:r>
      <w:r>
        <w:rPr>
          <w:rFonts w:hint="eastAsia"/>
        </w:rPr>
        <w:t>　　9.4 橡胶线组件行业销售模式及销售渠道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按产品类型细分，全球橡胶线组件市场规模2021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按应用细分，全球橡胶线组件市场规模（CAGR）2021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橡胶线组件行业发展主要特点</w:t>
      </w:r>
      <w:r>
        <w:rPr>
          <w:rFonts w:hint="eastAsia"/>
        </w:rPr>
        <w:br/>
      </w:r>
      <w:r>
        <w:rPr>
          <w:rFonts w:hint="eastAsia"/>
        </w:rPr>
        <w:t>　　表 4： 橡胶线组件行业发展有利因素分析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橡胶线组件行业发展不利因素分析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进入橡胶线组件行业壁垒</w:t>
      </w:r>
      <w:r>
        <w:rPr>
          <w:rFonts w:hint="eastAsia"/>
        </w:rPr>
        <w:br/>
      </w:r>
      <w:r>
        <w:rPr>
          <w:rFonts w:hint="eastAsia"/>
        </w:rPr>
        <w:t>　　表 7： 橡胶线组件主要企业在国际市场占有率（按销量，2023-2026）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2025年橡胶线组件主要企业在国际市场排名（按销量）&amp;（千米）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全球市场主要企业橡胶线组件销量（2023-2026）&amp;（千米）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橡胶线组件主要企业在国际市场占有率（按收入，2023-2026）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2025年橡胶线组件主要企业在国际市场排名（按收入）&amp;（万元）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全球市场主要企业橡胶线组件销售收入（2023-2026）&amp;（万元）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全球市场主要企业橡胶线组件销售价格（2023-2026）&amp;（元/米）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橡胶线组件主要企业在中国市场占有率（按销量，2023-2026）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2025年橡胶线组件主要企业在中国市场排名（按销量）&amp;（千米）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中国市场主要企业橡胶线组件销量（2023-2026）&amp;（千米）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橡胶线组件主要企业在中国市场占有率（按收入，2023-2026）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2025年橡胶线组件主要企业在中国市场排名（按收入）&amp;（万元）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中国市场主要企业橡胶线组件销售收入（2023-2026）&amp;（万元）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全球主要厂商橡胶线组件总部及产地分布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全球主要厂商成立时间及橡胶线组件商业化日期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全球主要厂商橡胶线组件产品类型及应用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2025年全球橡胶线组件主要厂商市场地位（第一梯队、第二梯队和第三梯队）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全球橡胶线组件市场投资、并购等现状分析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全球主要地区橡胶线组件产量增速（CAGR）：（2021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全球主要地区橡胶线组件产量（2021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全球主要地区橡胶线组件产量（2021-2026）&amp;（千米）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全球主要地区橡胶线组件产量（2027-2032）&amp;（千米）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全球主要地区橡胶线组件产量市场份额（2021-2026）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全球主要地区橡胶线组件产量市场份额（2027-2032）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中国市场橡胶线组件产量、销量、进出口（2021-2026）&amp;（千米）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中国市场橡胶线组件产量、销量、进出口预测（2027-2032）&amp;（千米）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全球主要地区橡胶线组件销售收入增速：（2021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全球主要地区橡胶线组件销售收入（2021-2026）&amp;（万元）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全球主要地区橡胶线组件销售收入市场份额（2021-2026）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全球主要地区橡胶线组件收入（2027-2032）&amp;（万元）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全球主要地区橡胶线组件收入市场份额（2027-2032）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全球主要地区橡胶线组件销量（千米）：2021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全球主要地区橡胶线组件销量市场份额（2021-2026）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全球主要地区橡胶线组件销量（2027-2032）&amp;（千米）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全球主要地区橡胶线组件销量份额（2027-2032）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橡胶线组件销量（千米）、收入（万元）、价格（元/米）及毛利率（2021-2026）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全球不同产品类型橡胶线组件销量（2021-2026）&amp;（千米）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全球不同产品类型橡胶线组件销量市场份额（2021-2026）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全球不同产品类型橡胶线组件销量预测（2027-2032）&amp;（千米）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全球市场不同产品类型橡胶线组件销量市场份额预测（2027-2032）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全球不同产品类型橡胶线组件收入（2021-2026）&amp;（万元）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全球不同产品类型橡胶线组件收入市场份额（2021-2026）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全球不同产品类型橡胶线组件收入预测（2027-2032）&amp;（万元）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全球不同产品类型橡胶线组件收入市场份额预测（2027-2032）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中国不同产品类型橡胶线组件销量（2021-2026）&amp;（千米）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中国不同产品类型橡胶线组件销量市场份额（2021-2026）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中国不同产品类型橡胶线组件销量预测（2027-2032）&amp;（千米）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全球市场不同产品类型橡胶线组件销量市场份额预测（2027-2032）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中国不同产品类型橡胶线组件收入（2021-2026）&amp;（万元）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中国不同产品类型橡胶线组件收入市场份额（2021-2026）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中国不同产品类型橡胶线组件收入预测（2027-2032）&amp;（万元）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中国不同产品类型橡胶线组件收入市场份额预测（2027-2032）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全球不同应用橡胶线组件销量（2021-2026）&amp;（千米）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全球不同应用橡胶线组件销量市场份额（2021-2026）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全球不同应用橡胶线组件销量预测（2027-2032）&amp;（千米）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全球市场不同应用橡胶线组件销量市场份额预测（2027-2032）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全球不同应用橡胶线组件收入（2021-2026）&amp;（万元）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全球不同应用橡胶线组件收入市场份额（2021-2026）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全球不同应用橡胶线组件收入预测（2027-2032）&amp;（万元）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全球不同应用橡胶线组件收入市场份额预测（2027-2032）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中国不同应用橡胶线组件销量（2021-2026）&amp;（千米）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中国不同应用橡胶线组件销量市场份额（2021-2026）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中国不同应用橡胶线组件销量预测（2027-2032）&amp;（千米）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中国市场不同应用橡胶线组件销量市场份额预测（2027-2032）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中国不同应用橡胶线组件收入（2021-2026）&amp;（万元）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中国不同应用橡胶线组件收入市场份额（2021-2026）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中国不同应用橡胶线组件收入预测（2027-2032）&amp;（万元）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中国不同应用橡胶线组件收入市场份额预测（2027-2032）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橡胶线组件行业发展趋势</w:t>
      </w:r>
      <w:r>
        <w:rPr>
          <w:rFonts w:hint="eastAsia"/>
        </w:rPr>
        <w:br/>
      </w:r>
      <w:r>
        <w:rPr>
          <w:rFonts w:hint="eastAsia"/>
        </w:rPr>
        <w:t>　　表 146： 橡胶线组件行业主要驱动因素</w:t>
      </w:r>
      <w:r>
        <w:rPr>
          <w:rFonts w:hint="eastAsia"/>
        </w:rPr>
        <w:br/>
      </w:r>
      <w:r>
        <w:rPr>
          <w:rFonts w:hint="eastAsia"/>
        </w:rPr>
        <w:t>　　表 147： 橡胶线组件行业供应链分析</w:t>
      </w:r>
      <w:r>
        <w:rPr>
          <w:rFonts w:hint="eastAsia"/>
        </w:rPr>
        <w:br/>
      </w:r>
      <w:r>
        <w:rPr>
          <w:rFonts w:hint="eastAsia"/>
        </w:rPr>
        <w:t>　　表 148： 橡胶线组件上游原料供应商</w:t>
      </w:r>
      <w:r>
        <w:rPr>
          <w:rFonts w:hint="eastAsia"/>
        </w:rPr>
        <w:br/>
      </w:r>
      <w:r>
        <w:rPr>
          <w:rFonts w:hint="eastAsia"/>
        </w:rPr>
        <w:t>　　表 149： 橡胶线组件主要地区不同应用客户分析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橡胶线组件典型经销商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橡胶线组件产品图片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全球不同产品类型橡胶线组件销售额2021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全球不同产品类型橡胶线组件市场份额2025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单芯产品图片</w:t>
      </w:r>
      <w:r>
        <w:rPr>
          <w:rFonts w:hint="eastAsia"/>
        </w:rPr>
        <w:br/>
      </w:r>
      <w:r>
        <w:rPr>
          <w:rFonts w:hint="eastAsia"/>
        </w:rPr>
        <w:t>　　图 5： 多芯产品图片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全球不同应用橡胶线组件市场份额2025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电动工具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2025年全球前五大生产商橡胶线组件市场份额</w:t>
      </w:r>
      <w:r>
        <w:rPr>
          <w:rFonts w:hint="eastAsia"/>
        </w:rPr>
        <w:br/>
      </w:r>
      <w:r>
        <w:rPr>
          <w:rFonts w:hint="eastAsia"/>
        </w:rPr>
        <w:t>　　图 12： 2025年全球橡胶线组件第一梯队、第二梯队和第三梯队厂商及市场份额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全球橡胶线组件产能、产量、产能利用率及发展趋势（2021-2032）&amp;（千米）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全球橡胶线组件产量、需求量及发展趋势（2021-2032）&amp;（千米）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全球主要地区橡胶线组件产量市场份额（2021-2032）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中国橡胶线组件产能、产量、产能利用率及发展趋势（2021-2032）&amp;（千米）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中国橡胶线组件产量、市场需求量及发展趋势（2021-2032）&amp;（千米）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全球橡胶线组件市场销售额及增长率：（2021-2032）&amp;（万元）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全球市场橡胶线组件市场规模：2021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全球市场橡胶线组件销量及增长率（2021-2032）&amp;（千米）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全球市场橡胶线组件价格趋势（2021-2032）&amp;（元/米）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全球主要地区橡胶线组件销售收入（2021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全球主要地区橡胶线组件销售收入市场份额（2021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北美市场橡胶线组件销量及增长率（2021-2032）&amp;（千米）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北美市场橡胶线组件收入及增长率（2021-2032）&amp;（万元）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欧洲市场橡胶线组件销量及增长率（2021-2032）&amp;（千米）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欧洲市场橡胶线组件收入及增长率（2021-2032）&amp;（万元）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中国市场橡胶线组件销量及增长率（2021-2032）&amp;（千米）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中国市场橡胶线组件收入及增长率（2021-2032）&amp;（万元）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日本市场橡胶线组件销量及增长率（2021-2032）&amp;（千米）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日本市场橡胶线组件收入及增长率（2021-2032）&amp;（万元）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东南亚市场橡胶线组件销量及增长率（2021-2032）&amp;（千米）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东南亚市场橡胶线组件收入及增长率（2021-2032）&amp;（万元）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印度市场橡胶线组件销量及增长率（2021-2032）&amp;（千米）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印度市场橡胶线组件收入及增长率（2021-2032）&amp;（万元）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南美市场橡胶线组件销量及增长率（2021-2032）&amp;（千米）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南美市场橡胶线组件收入及增长率（2021-2032）&amp;（万元）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中东市场橡胶线组件销量及增长率（2021-2032）&amp;（千米）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中东市场橡胶线组件收入及增长率（2021-2032）&amp;（万元）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全球不同产品类型橡胶线组件价格走势（2021-2032）&amp;（元/米）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全球不同应用橡胶线组件价格走势（2021-2032）&amp;（元/米）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橡胶线组件中国企业SWOT分析</w:t>
      </w:r>
      <w:r>
        <w:rPr>
          <w:rFonts w:hint="eastAsia"/>
        </w:rPr>
        <w:br/>
      </w:r>
      <w:r>
        <w:rPr>
          <w:rFonts w:hint="eastAsia"/>
        </w:rPr>
        <w:t>　　图 43： 橡胶线组件产业链</w:t>
      </w:r>
      <w:r>
        <w:rPr>
          <w:rFonts w:hint="eastAsia"/>
        </w:rPr>
        <w:br/>
      </w:r>
      <w:r>
        <w:rPr>
          <w:rFonts w:hint="eastAsia"/>
        </w:rPr>
        <w:t>　　图 44： 橡胶线组件行业采购模式分析</w:t>
      </w:r>
      <w:r>
        <w:rPr>
          <w:rFonts w:hint="eastAsia"/>
        </w:rPr>
        <w:br/>
      </w:r>
      <w:r>
        <w:rPr>
          <w:rFonts w:hint="eastAsia"/>
        </w:rPr>
        <w:t>　　图 45： 橡胶线组件行业生产模式</w:t>
      </w:r>
      <w:r>
        <w:rPr>
          <w:rFonts w:hint="eastAsia"/>
        </w:rPr>
        <w:br/>
      </w:r>
      <w:r>
        <w:rPr>
          <w:rFonts w:hint="eastAsia"/>
        </w:rPr>
        <w:t>　　图 46： 橡胶线组件行业销售模式分析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ad088280c44cc" w:history="1">
        <w:r>
          <w:rPr>
            <w:rStyle w:val="Hyperlink"/>
          </w:rPr>
          <w:t>2026-2032年全球与中国橡胶线组件发展现状及前景趋势报告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ad088280c44cc" w:history="1">
        <w:r>
          <w:rPr>
            <w:rStyle w:val="Hyperlink"/>
          </w:rPr>
          <w:t>https://www.20087.com/1/15/XiangJiaoXianZuJianHangYeQianJing.html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50ea3ffd741b6" w:history="1">
      <w:r>
        <w:rPr>
          <w:rStyle w:val="Hyperlink"/>
        </w:rPr>
        <w:t>2026-2032年全球与中国橡胶线组件发展现状及前景趋势报告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XiangJiaoXianZuJianHangYeQianJing.html" TargetMode="External" Id="R857ad088280c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XiangJiaoXianZuJianHangYeQianJing.html" TargetMode="External" Id="R99a50ea3ffd7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2026-02-08T05:20:41Z</dcterms:created>
  <dcterms:modified xsi:type="dcterms:W3CDTF">2026-02-08T06:20:41Z</dcterms:modified>
  <dc:subject>2026-2032年全球与中国橡胶线组件发展现状及前景趋势报告</dc:subject>
  <dc:title>2026-2032年全球与中国橡胶线组件发展现状及前景趋势报告</dc:title>
  <cp:keywords>2026-2032年全球与中国橡胶线组件发展现状及前景趋势报告</cp:keywords>
  <dc:description>2026-2032年全球与中国橡胶线组件发展现状及前景趋势报告</dc:description>
</cp:coreProperties>
</file>