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ee66a35844feb" w:history="1">
              <w:r>
                <w:rPr>
                  <w:rStyle w:val="Hyperlink"/>
                </w:rPr>
                <w:t>中国水电设备行业调查分析及市场前景预测报告（2024-2030年）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ee66a35844feb" w:history="1">
              <w:r>
                <w:rPr>
                  <w:rStyle w:val="Hyperlink"/>
                </w:rPr>
                <w:t>中国水电设备行业调查分析及市场前景预测报告（2024-2030年）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ee66a35844feb" w:history="1">
                <w:r>
                  <w:rPr>
                    <w:rStyle w:val="Hyperlink"/>
                  </w:rPr>
                  <w:t>https://www.20087.com/M_JiXieJiDian/51/ShuiDianSheBeiHangYeQianJingFenXi.html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清洁能源发电的关键组成部分，在全球能源转型中扮演着重要角色。目前，水电设备行业正面临技术创新和市场需求的双重驱动。大容量、高效率的水轮发电机组的开发，满足了大型水电站的建设需求，提高了水力发电的经济性和可靠性。同时，智能化运维技术的应用，如远程监控、故障预测，确保了水电设备的长期稳定运行，降低了维护成本。此外，小型化和模块化设计的推进，使得水电设备能够适应更多分布式能源和微电网的应用场景，促进了水电能源的普及。</w:t>
      </w:r>
      <w:r>
        <w:rPr>
          <w:rFonts w:hint="eastAsia"/>
        </w:rPr>
        <w:br/>
      </w:r>
      <w:r>
        <w:rPr>
          <w:rFonts w:hint="eastAsia"/>
        </w:rPr>
        <w:t>　　未来，水电设备的发展将更加注重灵活性和环境适应性。灵活性体现在水电设备将集成储能技术和智能调度系统，实现电力输出的灵活调节，以适应电网负荷变化和可再生能源并网需求。环境适应性则意味着水电设备将采用更环保的设计理念，如低水头、低冲击的水轮机，减少对生态环境的影响。此外，随着全球气候变化和水资源管理的挑战，水电设备将更多地考虑水资源的合理利用和生态流量的维持，促进水电项目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ee66a35844feb" w:history="1">
        <w:r>
          <w:rPr>
            <w:rStyle w:val="Hyperlink"/>
          </w:rPr>
          <w:t>中国水电设备行业调查分析及市场前景预测报告（2024-2030年）</w:t>
        </w:r>
      </w:hyperlink>
      <w:r>
        <w:rPr>
          <w:rFonts w:hint="eastAsia"/>
        </w:rPr>
        <w:t>》深入剖析了当前水电设备行业的现状，全面梳理了水电设备市场需求、市场规模、产业链结构以及价格体系。水电设备报告探讨了水电设备各细分市场的特点，展望了市场前景与发展趋势，并基于权威数据进行了科学预测。同时，水电设备报告还对品牌竞争格局、市场集中度、重点企业运营状况进行了客观分析，指出了行业面临的风险与机遇。水电设备报告旨在为水电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水电设备相关概述</w:t>
      </w:r>
      <w:r>
        <w:rPr>
          <w:rFonts w:hint="eastAsia"/>
        </w:rPr>
        <w:br/>
      </w:r>
      <w:r>
        <w:rPr>
          <w:rFonts w:hint="eastAsia"/>
        </w:rPr>
        <w:t>　　1.1 水电站的概念及原理</w:t>
      </w:r>
      <w:r>
        <w:rPr>
          <w:rFonts w:hint="eastAsia"/>
        </w:rPr>
        <w:br/>
      </w:r>
      <w:r>
        <w:rPr>
          <w:rFonts w:hint="eastAsia"/>
        </w:rPr>
        <w:t>　　　　1.1.1 水电站的定义</w:t>
      </w:r>
      <w:r>
        <w:rPr>
          <w:rFonts w:hint="eastAsia"/>
        </w:rPr>
        <w:br/>
      </w:r>
      <w:r>
        <w:rPr>
          <w:rFonts w:hint="eastAsia"/>
        </w:rPr>
        <w:t>　　　　1.1.2 水电站的类型</w:t>
      </w:r>
      <w:r>
        <w:rPr>
          <w:rFonts w:hint="eastAsia"/>
        </w:rPr>
        <w:br/>
      </w:r>
      <w:r>
        <w:rPr>
          <w:rFonts w:hint="eastAsia"/>
        </w:rPr>
        <w:t>　　　　1.1.3 水电站的原理</w:t>
      </w:r>
      <w:r>
        <w:rPr>
          <w:rFonts w:hint="eastAsia"/>
        </w:rPr>
        <w:br/>
      </w:r>
      <w:r>
        <w:rPr>
          <w:rFonts w:hint="eastAsia"/>
        </w:rPr>
        <w:t>　　1.2 水电设备介绍</w:t>
      </w:r>
      <w:r>
        <w:rPr>
          <w:rFonts w:hint="eastAsia"/>
        </w:rPr>
        <w:br/>
      </w:r>
      <w:r>
        <w:rPr>
          <w:rFonts w:hint="eastAsia"/>
        </w:rPr>
        <w:t>　　　　1.2.1 水电站主要机电设备</w:t>
      </w:r>
      <w:r>
        <w:rPr>
          <w:rFonts w:hint="eastAsia"/>
        </w:rPr>
        <w:br/>
      </w:r>
      <w:r>
        <w:rPr>
          <w:rFonts w:hint="eastAsia"/>
        </w:rPr>
        <w:t>　　　　1.2.2 水轮发电机组</w:t>
      </w:r>
      <w:r>
        <w:rPr>
          <w:rFonts w:hint="eastAsia"/>
        </w:rPr>
        <w:br/>
      </w:r>
      <w:r>
        <w:rPr>
          <w:rFonts w:hint="eastAsia"/>
        </w:rPr>
        <w:t>　　　　1.2.3 水轮发电机</w:t>
      </w:r>
      <w:r>
        <w:rPr>
          <w:rFonts w:hint="eastAsia"/>
        </w:rPr>
        <w:br/>
      </w:r>
      <w:r>
        <w:rPr>
          <w:rFonts w:hint="eastAsia"/>
        </w:rPr>
        <w:t>　　1.3 水轮机</w:t>
      </w:r>
      <w:r>
        <w:rPr>
          <w:rFonts w:hint="eastAsia"/>
        </w:rPr>
        <w:br/>
      </w:r>
      <w:r>
        <w:rPr>
          <w:rFonts w:hint="eastAsia"/>
        </w:rPr>
        <w:t>　　　　1.3.1 水轮机定义及分类</w:t>
      </w:r>
      <w:r>
        <w:rPr>
          <w:rFonts w:hint="eastAsia"/>
        </w:rPr>
        <w:br/>
      </w:r>
      <w:r>
        <w:rPr>
          <w:rFonts w:hint="eastAsia"/>
        </w:rPr>
        <w:t>　　　　1.3.2 反击式水轮机</w:t>
      </w:r>
      <w:r>
        <w:rPr>
          <w:rFonts w:hint="eastAsia"/>
        </w:rPr>
        <w:br/>
      </w:r>
      <w:r>
        <w:rPr>
          <w:rFonts w:hint="eastAsia"/>
        </w:rPr>
        <w:t>　　　　1.3.3 水轮机的主要参数</w:t>
      </w:r>
      <w:r>
        <w:rPr>
          <w:rFonts w:hint="eastAsia"/>
        </w:rPr>
        <w:br/>
      </w:r>
      <w:r>
        <w:rPr>
          <w:rFonts w:hint="eastAsia"/>
        </w:rPr>
        <w:t>　　　　1.3.4 水轮机主要部件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2018-2023年中国水力发电行业总体分析</w:t>
      </w:r>
      <w:r>
        <w:rPr>
          <w:rFonts w:hint="eastAsia"/>
        </w:rPr>
        <w:br/>
      </w:r>
      <w:r>
        <w:rPr>
          <w:rFonts w:hint="eastAsia"/>
        </w:rPr>
        <w:t>　　2.1 2018-2023年中国水电行业发展现状</w:t>
      </w:r>
      <w:r>
        <w:rPr>
          <w:rFonts w:hint="eastAsia"/>
        </w:rPr>
        <w:br/>
      </w:r>
      <w:r>
        <w:rPr>
          <w:rFonts w:hint="eastAsia"/>
        </w:rPr>
        <w:t>　　　　2.1.1 中国水电事业发展综述</w:t>
      </w:r>
      <w:r>
        <w:rPr>
          <w:rFonts w:hint="eastAsia"/>
        </w:rPr>
        <w:br/>
      </w:r>
      <w:r>
        <w:rPr>
          <w:rFonts w:hint="eastAsia"/>
        </w:rPr>
        <w:t>　　　　2.1.2 2024年我国水电行业发展情况</w:t>
      </w:r>
      <w:r>
        <w:rPr>
          <w:rFonts w:hint="eastAsia"/>
        </w:rPr>
        <w:br/>
      </w:r>
      <w:r>
        <w:rPr>
          <w:rFonts w:hint="eastAsia"/>
        </w:rPr>
        <w:t>　　　　2.1.3 2024年我国水电行业的发展分析</w:t>
      </w:r>
      <w:r>
        <w:rPr>
          <w:rFonts w:hint="eastAsia"/>
        </w:rPr>
        <w:br/>
      </w:r>
      <w:r>
        <w:rPr>
          <w:rFonts w:hint="eastAsia"/>
        </w:rPr>
        <w:t>　　　　2.1.4 2024年我国水电行业的发展态势</w:t>
      </w:r>
      <w:r>
        <w:rPr>
          <w:rFonts w:hint="eastAsia"/>
        </w:rPr>
        <w:br/>
      </w:r>
      <w:r>
        <w:rPr>
          <w:rFonts w:hint="eastAsia"/>
        </w:rPr>
        <w:t>　　　　2.1.5 我国水电产业发展已迈入智能化和信息化时代</w:t>
      </w:r>
      <w:r>
        <w:rPr>
          <w:rFonts w:hint="eastAsia"/>
        </w:rPr>
        <w:br/>
      </w:r>
      <w:r>
        <w:rPr>
          <w:rFonts w:hint="eastAsia"/>
        </w:rPr>
        <w:t>　　　　2.1.6 我国水力发电行业总体数据分析</w:t>
      </w:r>
      <w:r>
        <w:rPr>
          <w:rFonts w:hint="eastAsia"/>
        </w:rPr>
        <w:br/>
      </w:r>
      <w:r>
        <w:rPr>
          <w:rFonts w:hint="eastAsia"/>
        </w:rPr>
        <w:t>　　2.2 2018-2023年全国水电产量分析</w:t>
      </w:r>
      <w:r>
        <w:rPr>
          <w:rFonts w:hint="eastAsia"/>
        </w:rPr>
        <w:br/>
      </w:r>
      <w:r>
        <w:rPr>
          <w:rFonts w:hint="eastAsia"/>
        </w:rPr>
        <w:t>　　　　2.2.1 2024年全国及主要省份水力发电量分析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　　2.2.2 2024年全国及主要省份水力发电量分析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　　2.2.3 2024年全国及主要省份水力发电量分析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2.3 小水电</w:t>
      </w:r>
      <w:r>
        <w:rPr>
          <w:rFonts w:hint="eastAsia"/>
        </w:rPr>
        <w:br/>
      </w:r>
      <w:r>
        <w:rPr>
          <w:rFonts w:hint="eastAsia"/>
        </w:rPr>
        <w:t>　　　　2.3.1 中国小水电发展的三大阶段</w:t>
      </w:r>
      <w:r>
        <w:rPr>
          <w:rFonts w:hint="eastAsia"/>
        </w:rPr>
        <w:br/>
      </w:r>
      <w:r>
        <w:rPr>
          <w:rFonts w:hint="eastAsia"/>
        </w:rPr>
        <w:t>　　　　2.3.2 中国小水电发展现状</w:t>
      </w:r>
      <w:r>
        <w:rPr>
          <w:rFonts w:hint="eastAsia"/>
        </w:rPr>
        <w:br/>
      </w:r>
      <w:r>
        <w:rPr>
          <w:rFonts w:hint="eastAsia"/>
        </w:rPr>
        <w:t>　　　　2.3.3 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2.3.4 中国小水电建设发展建议</w:t>
      </w:r>
      <w:r>
        <w:rPr>
          <w:rFonts w:hint="eastAsia"/>
        </w:rPr>
        <w:br/>
      </w:r>
      <w:r>
        <w:rPr>
          <w:rFonts w:hint="eastAsia"/>
        </w:rPr>
        <w:t>　　2.4 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中国水电产业发展存在的六大问题</w:t>
      </w:r>
      <w:r>
        <w:rPr>
          <w:rFonts w:hint="eastAsia"/>
        </w:rPr>
        <w:br/>
      </w:r>
      <w:r>
        <w:rPr>
          <w:rFonts w:hint="eastAsia"/>
        </w:rPr>
        <w:t>　　　　2.4.2 中国水电站违规建设问题突出</w:t>
      </w:r>
      <w:r>
        <w:rPr>
          <w:rFonts w:hint="eastAsia"/>
        </w:rPr>
        <w:br/>
      </w:r>
      <w:r>
        <w:rPr>
          <w:rFonts w:hint="eastAsia"/>
        </w:rPr>
        <w:t>　　　　2.4.3 以科学发展观促进中国水电可持续开发</w:t>
      </w:r>
      <w:r>
        <w:rPr>
          <w:rFonts w:hint="eastAsia"/>
        </w:rPr>
        <w:br/>
      </w:r>
      <w:r>
        <w:rPr>
          <w:rFonts w:hint="eastAsia"/>
        </w:rPr>
        <w:t>　　　　2.4.4 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2018-2023年水电设备产业分析</w:t>
      </w:r>
      <w:r>
        <w:rPr>
          <w:rFonts w:hint="eastAsia"/>
        </w:rPr>
        <w:br/>
      </w:r>
      <w:r>
        <w:rPr>
          <w:rFonts w:hint="eastAsia"/>
        </w:rPr>
        <w:t>　　3.1 2018-2023年中国水电设备行业发展概况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3.1.1 中国水电设备行业发展概述</w:t>
      </w:r>
      <w:r>
        <w:rPr>
          <w:rFonts w:hint="eastAsia"/>
        </w:rPr>
        <w:br/>
      </w:r>
      <w:r>
        <w:rPr>
          <w:rFonts w:hint="eastAsia"/>
        </w:rPr>
        <w:t>　　　　3.1.2 中国水电设备国产化水平显著提高</w:t>
      </w:r>
      <w:r>
        <w:rPr>
          <w:rFonts w:hint="eastAsia"/>
        </w:rPr>
        <w:br/>
      </w:r>
      <w:r>
        <w:rPr>
          <w:rFonts w:hint="eastAsia"/>
        </w:rPr>
        <w:t>　　　　3.1.3 中国水电设备行业发展取得良好进展</w:t>
      </w:r>
      <w:r>
        <w:rPr>
          <w:rFonts w:hint="eastAsia"/>
        </w:rPr>
        <w:br/>
      </w:r>
      <w:r>
        <w:rPr>
          <w:rFonts w:hint="eastAsia"/>
        </w:rPr>
        <w:t>　　3.2 2018-2023年中国水轮发电机组产量分析</w:t>
      </w:r>
      <w:r>
        <w:rPr>
          <w:rFonts w:hint="eastAsia"/>
        </w:rPr>
        <w:br/>
      </w:r>
      <w:r>
        <w:rPr>
          <w:rFonts w:hint="eastAsia"/>
        </w:rPr>
        <w:t>　　　　3.2.1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3.2.2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3.2.3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3.3 大型水电设备</w:t>
      </w:r>
      <w:r>
        <w:rPr>
          <w:rFonts w:hint="eastAsia"/>
        </w:rPr>
        <w:br/>
      </w:r>
      <w:r>
        <w:rPr>
          <w:rFonts w:hint="eastAsia"/>
        </w:rPr>
        <w:t>　　　　3.3.1 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3.3.2 我国大型水电设备业快速发展</w:t>
      </w:r>
      <w:r>
        <w:rPr>
          <w:rFonts w:hint="eastAsia"/>
        </w:rPr>
        <w:br/>
      </w:r>
      <w:r>
        <w:rPr>
          <w:rFonts w:hint="eastAsia"/>
        </w:rPr>
        <w:t>　　　　3.3.3 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3.3.4 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3.4 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3.4.2 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3.4.3 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3.4.4 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2018-2023年小水电设备分析</w:t>
      </w:r>
      <w:r>
        <w:rPr>
          <w:rFonts w:hint="eastAsia"/>
        </w:rPr>
        <w:br/>
      </w:r>
      <w:r>
        <w:rPr>
          <w:rFonts w:hint="eastAsia"/>
        </w:rPr>
        <w:t>　　4.1 2018-2023年小水电设备市场发展状况</w:t>
      </w:r>
      <w:r>
        <w:rPr>
          <w:rFonts w:hint="eastAsia"/>
        </w:rPr>
        <w:br/>
      </w:r>
      <w:r>
        <w:rPr>
          <w:rFonts w:hint="eastAsia"/>
        </w:rPr>
        <w:t>　　　　4.1.1 国外小水电设备市场的新特点</w:t>
      </w:r>
      <w:r>
        <w:rPr>
          <w:rFonts w:hint="eastAsia"/>
        </w:rPr>
        <w:br/>
      </w:r>
      <w:r>
        <w:rPr>
          <w:rFonts w:hint="eastAsia"/>
        </w:rPr>
        <w:t>　　　　4.1.2 中国小水电设备市场发展概况</w:t>
      </w:r>
      <w:r>
        <w:rPr>
          <w:rFonts w:hint="eastAsia"/>
        </w:rPr>
        <w:br/>
      </w:r>
      <w:r>
        <w:rPr>
          <w:rFonts w:hint="eastAsia"/>
        </w:rPr>
        <w:t>　　　　4.1.3 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4.1.4 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4.2 2018-2023年小水电设备市场面临的问题</w:t>
      </w:r>
      <w:r>
        <w:rPr>
          <w:rFonts w:hint="eastAsia"/>
        </w:rPr>
        <w:br/>
      </w:r>
      <w:r>
        <w:rPr>
          <w:rFonts w:hint="eastAsia"/>
        </w:rPr>
        <w:t>　　　　4.2.1 中国小水电设备市场发展形势严峻</w:t>
      </w:r>
      <w:r>
        <w:rPr>
          <w:rFonts w:hint="eastAsia"/>
        </w:rPr>
        <w:br/>
      </w:r>
      <w:r>
        <w:rPr>
          <w:rFonts w:hint="eastAsia"/>
        </w:rPr>
        <w:t>　　　　4.2.2 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4.2.3 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4.2.4 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4.3 小水电设备发展对策及发展方向</w:t>
      </w:r>
      <w:r>
        <w:rPr>
          <w:rFonts w:hint="eastAsia"/>
        </w:rPr>
        <w:br/>
      </w:r>
      <w:r>
        <w:rPr>
          <w:rFonts w:hint="eastAsia"/>
        </w:rPr>
        <w:t>　　　　4.3.1 提高小水电设备企业核心竞争力</w:t>
      </w:r>
      <w:r>
        <w:rPr>
          <w:rFonts w:hint="eastAsia"/>
        </w:rPr>
        <w:br/>
      </w:r>
      <w:r>
        <w:rPr>
          <w:rFonts w:hint="eastAsia"/>
        </w:rPr>
        <w:t>　　　　4.3.2 中国小水电设备市场问题解决思路分析</w:t>
      </w:r>
      <w:r>
        <w:rPr>
          <w:rFonts w:hint="eastAsia"/>
        </w:rPr>
        <w:br/>
      </w:r>
      <w:r>
        <w:rPr>
          <w:rFonts w:hint="eastAsia"/>
        </w:rPr>
        <w:t>　　　　4.3.3 小水电设备行业发展对策详析</w:t>
      </w:r>
      <w:r>
        <w:rPr>
          <w:rFonts w:hint="eastAsia"/>
        </w:rPr>
        <w:br/>
      </w:r>
      <w:r>
        <w:rPr>
          <w:rFonts w:hint="eastAsia"/>
        </w:rPr>
        <w:t>　　　　4.3.4 小水电设备技术发展方向分析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2018-2023年水轮机、水轮及其调节器进出口数据分析</w:t>
      </w:r>
      <w:r>
        <w:rPr>
          <w:rFonts w:hint="eastAsia"/>
        </w:rPr>
        <w:br/>
      </w:r>
      <w:r>
        <w:rPr>
          <w:rFonts w:hint="eastAsia"/>
        </w:rPr>
        <w:t>　　5.1 2018-2023年水轮机、水轮及其调节器主要进口来源国家分析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2024年水轮机、水轮及其调节器主要进口来源国家分析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　　5.1.2 2024年水轮机、水轮及其调节器主要进口来源国家分析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　　5.1.3 2024年水轮机、水轮及其调节器主要进口来源国家分析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5.2 2018-2023年水轮机、水轮及其调节器主要出口目的国家分析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2024年水轮机、水轮及其调节器主要出口目的国家分析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　　5.2.2 2024年水轮机、水轮及其调节器主要出口目的国家分析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　　5.2.3 2024年水轮机、水轮及其调节器主要出口目的国家分析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5.3 2018-2023年不同省份水轮机、水轮及其调节器进口数据分析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　　5.3.1 2024年不同省份水轮机、水轮及其调节器进口数据分析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　　5.3.2 2024年不同省份水轮机、水轮及其调节器进口数据分析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　　5.3.3 2024年不同省份水轮机、水轮及其调节器进口数据分析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5.4 2018-2023年不同省份水轮机、水轮及其调节器出口数据分析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t>　　　　5.4.1 2024年不同省份水轮机、水轮及其调节器出口数据分析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t>　　　　5.4.2 2024年不同省份水轮机、水轮及其调节器出口数据分析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t>　　　　5.4.3 2024年不同省份水轮机、水轮及其调节器出口数据分析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中.智林.－2018-2023年中国水电设备行业重点企业运营状况分析</w:t>
      </w:r>
      <w:r>
        <w:rPr>
          <w:rFonts w:hint="eastAsia"/>
        </w:rPr>
        <w:br/>
      </w:r>
      <w:r>
        <w:rPr>
          <w:rFonts w:hint="eastAsia"/>
        </w:rPr>
        <w:t>　　6.1 特变电工股份有限公司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t>　　6.5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金轮机电与加拿大企业合作开发水轮机项目</w:t>
      </w:r>
      <w:r>
        <w:rPr>
          <w:rFonts w:hint="eastAsia"/>
        </w:rPr>
        <w:br/>
      </w:r>
      <w:r>
        <w:rPr>
          <w:rFonts w:hint="eastAsia"/>
        </w:rPr>
        <w:t>　　　　6.5.3 金轮公司成为中国水电设备制造走向国际的样板</w:t>
      </w:r>
      <w:r>
        <w:rPr>
          <w:rFonts w:hint="eastAsia"/>
        </w:rPr>
        <w:br/>
      </w:r>
      <w:r>
        <w:rPr>
          <w:rFonts w:hint="eastAsia"/>
        </w:rPr>
        <w:t>　　6.6 昆明电机厂有限公司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昆明电机公司深化改革谋求可持续发展</w:t>
      </w:r>
      <w:r>
        <w:rPr>
          <w:rFonts w:hint="eastAsia"/>
        </w:rPr>
        <w:br/>
      </w:r>
      <w:r>
        <w:rPr>
          <w:rFonts w:hint="eastAsia"/>
        </w:rPr>
        <w:t>　　　　6.6.3 昆明电机成功引入哈电集团作战略合作伙伴</w:t>
      </w:r>
      <w:r>
        <w:rPr>
          <w:rFonts w:hint="eastAsia"/>
        </w:rPr>
        <w:br/>
      </w:r>
      <w:r>
        <w:rPr>
          <w:rFonts w:hint="eastAsia"/>
        </w:rPr>
        <w:t>　　7.1 水电设备行业投资分析</w:t>
      </w:r>
      <w:r>
        <w:rPr>
          <w:rFonts w:hint="eastAsia"/>
        </w:rPr>
        <w:br/>
      </w:r>
      <w:r>
        <w:rPr>
          <w:rFonts w:hint="eastAsia"/>
        </w:rPr>
        <w:t>　　　　7.1.1 低碳环境下水电迎来良好发展契机</w:t>
      </w:r>
      <w:r>
        <w:rPr>
          <w:rFonts w:hint="eastAsia"/>
        </w:rPr>
        <w:br/>
      </w:r>
      <w:r>
        <w:rPr>
          <w:rFonts w:hint="eastAsia"/>
        </w:rPr>
        <w:t>　　　　7.1.2 未来五年水电机组建设投资或超万亿</w:t>
      </w:r>
      <w:r>
        <w:rPr>
          <w:rFonts w:hint="eastAsia"/>
        </w:rPr>
        <w:br/>
      </w:r>
      <w:r>
        <w:rPr>
          <w:rFonts w:hint="eastAsia"/>
        </w:rPr>
        <w:t>　　　　7.1.3 未来十年水电设备制造行业将迎来商机</w:t>
      </w:r>
      <w:r>
        <w:rPr>
          <w:rFonts w:hint="eastAsia"/>
        </w:rPr>
        <w:br/>
      </w:r>
      <w:r>
        <w:rPr>
          <w:rFonts w:hint="eastAsia"/>
        </w:rPr>
        <w:t>　　　　7.1.4 节能减排或将成为水电设备投资主线</w:t>
      </w:r>
      <w:r>
        <w:rPr>
          <w:rFonts w:hint="eastAsia"/>
        </w:rPr>
        <w:br/>
      </w:r>
      <w:r>
        <w:rPr>
          <w:rFonts w:hint="eastAsia"/>
        </w:rPr>
        <w:t>　　7.2 2018-2030年水电设备行业前景预测</w:t>
      </w:r>
      <w:r>
        <w:rPr>
          <w:rFonts w:hint="eastAsia"/>
        </w:rPr>
        <w:br/>
      </w:r>
      <w:r>
        <w:rPr>
          <w:rFonts w:hint="eastAsia"/>
        </w:rPr>
        <w:t>　　　　7.2.1 国内水电设备市场发展前景光明</w:t>
      </w:r>
      <w:r>
        <w:rPr>
          <w:rFonts w:hint="eastAsia"/>
        </w:rPr>
        <w:br/>
      </w:r>
      <w:r>
        <w:rPr>
          <w:rFonts w:hint="eastAsia"/>
        </w:rPr>
        <w:t>　　　　7.2.2 中国水电设备行业面临广阔发展空间</w:t>
      </w:r>
      <w:r>
        <w:rPr>
          <w:rFonts w:hint="eastAsia"/>
        </w:rPr>
        <w:br/>
      </w:r>
      <w:r>
        <w:rPr>
          <w:rFonts w:hint="eastAsia"/>
        </w:rPr>
        <w:t>　　　　7.2.3 中国水电设备行业将步入中高端市场</w:t>
      </w:r>
      <w:r>
        <w:rPr>
          <w:rFonts w:hint="eastAsia"/>
        </w:rPr>
        <w:br/>
      </w:r>
      <w:r>
        <w:rPr>
          <w:rFonts w:hint="eastAsia"/>
        </w:rPr>
        <w:t>　　　　7.2.4 2018-2030年中国水电设备行业预测分析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2018-2023年我国水电装机容量</w:t>
      </w:r>
      <w:r>
        <w:rPr>
          <w:rFonts w:hint="eastAsia"/>
        </w:rPr>
        <w:br/>
      </w:r>
      <w:r>
        <w:rPr>
          <w:rFonts w:hint="eastAsia"/>
        </w:rPr>
        <w:t>　　图表 2024年我国水力发电行业全部企业数据分析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2024年我国水力发电业全部企业数据分析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2024年全国水电产量数据</w:t>
      </w:r>
      <w:r>
        <w:rPr>
          <w:rFonts w:hint="eastAsia"/>
        </w:rPr>
        <w:br/>
      </w:r>
      <w:r>
        <w:rPr>
          <w:rFonts w:hint="eastAsia"/>
        </w:rPr>
        <w:t>　　图表 2024年湖北省水电产量数据</w:t>
      </w:r>
      <w:r>
        <w:rPr>
          <w:rFonts w:hint="eastAsia"/>
        </w:rPr>
        <w:br/>
      </w:r>
      <w:r>
        <w:rPr>
          <w:rFonts w:hint="eastAsia"/>
        </w:rPr>
        <w:t>　　图表 2024年四川省水电产量数据</w:t>
      </w:r>
      <w:r>
        <w:rPr>
          <w:rFonts w:hint="eastAsia"/>
        </w:rPr>
        <w:br/>
      </w:r>
      <w:r>
        <w:rPr>
          <w:rFonts w:hint="eastAsia"/>
        </w:rPr>
        <w:t>　　图表 2024年云南省水电产量数据</w:t>
      </w:r>
      <w:r>
        <w:rPr>
          <w:rFonts w:hint="eastAsia"/>
        </w:rPr>
        <w:br/>
      </w:r>
      <w:r>
        <w:rPr>
          <w:rFonts w:hint="eastAsia"/>
        </w:rPr>
        <w:t>　　图表 2024年广西自治区水电产量数据</w:t>
      </w:r>
      <w:r>
        <w:rPr>
          <w:rFonts w:hint="eastAsia"/>
        </w:rPr>
        <w:br/>
      </w:r>
      <w:r>
        <w:rPr>
          <w:rFonts w:hint="eastAsia"/>
        </w:rPr>
        <w:t>　　图表 2024年贵州省水电产量数据</w:t>
      </w:r>
      <w:r>
        <w:rPr>
          <w:rFonts w:hint="eastAsia"/>
        </w:rPr>
        <w:br/>
      </w:r>
      <w:r>
        <w:rPr>
          <w:rFonts w:hint="eastAsia"/>
        </w:rPr>
        <w:t>　　图表 2024年福建省水电产量数据</w:t>
      </w:r>
      <w:r>
        <w:rPr>
          <w:rFonts w:hint="eastAsia"/>
        </w:rPr>
        <w:br/>
      </w:r>
      <w:r>
        <w:rPr>
          <w:rFonts w:hint="eastAsia"/>
        </w:rPr>
        <w:t>　　图表 2024年湖南省水电产量数据</w:t>
      </w:r>
      <w:r>
        <w:rPr>
          <w:rFonts w:hint="eastAsia"/>
        </w:rPr>
        <w:br/>
      </w:r>
      <w:r>
        <w:rPr>
          <w:rFonts w:hint="eastAsia"/>
        </w:rPr>
        <w:t>　　图表 2024年全国水力发电量产量数据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2024年湖北省水力发电量产量数据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2024年贵州省水力发电量产量数据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2024年湖北省水力发电量产量数据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2024年贵州省水力发电量产量数据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2024年四川省水轮发电机组产量数据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2024年黑龙江省水轮发电机组产量数据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2024年天津市水轮发电机组产量数据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2024年重庆市水轮发电机组产量数据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2024年广东省水轮发电机组产量数据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2024年河南省水轮发电机组产量数据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2024年四川省水轮发电机组产量数据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2024年黑龙江省水轮发电机组产量数据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2024年天津市水轮发电机组产量数据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2024年福建省水轮发电机组产量数据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2024年云南省水轮发电机组产量数据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2024年四川省水轮发电机组产量数据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2024年黑龙江省水轮发电机组产量数据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2024年天津市水轮发电机组产量数据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2024年福建省水轮发电机组产量数据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2024年重庆市水轮发电机组产量数据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2024年云南省水轮发电机组产量数据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2024年主要国家水轮机、水轮及其调节器进口量及进口额情况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2024年主要国家水轮机、水轮及其调节器出口量及出口额情况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2024年主要省份水轮机、水轮及其调节器进口量及进口额情况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2024年主要省份水轮机、水轮及其调节器出口量及出口额情况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2018-2023年特变电工总资产和净资产</w:t>
      </w:r>
      <w:r>
        <w:rPr>
          <w:rFonts w:hint="eastAsia"/>
        </w:rPr>
        <w:br/>
      </w:r>
      <w:r>
        <w:rPr>
          <w:rFonts w:hint="eastAsia"/>
        </w:rPr>
        <w:t>　　图表 2023-2024年特变电工营业收入和净利润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2024年特变电工营业收入和净利润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2023-2024年特变电工现金流量</w:t>
      </w:r>
      <w:r>
        <w:rPr>
          <w:rFonts w:hint="eastAsia"/>
        </w:rPr>
        <w:br/>
      </w:r>
      <w:r>
        <w:rPr>
          <w:rFonts w:hint="eastAsia"/>
        </w:rPr>
        <w:t>　　图表 2024年特变电工现金流量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2023-2024年特变电工成长能力</w:t>
      </w:r>
      <w:r>
        <w:rPr>
          <w:rFonts w:hint="eastAsia"/>
        </w:rPr>
        <w:br/>
      </w:r>
      <w:r>
        <w:rPr>
          <w:rFonts w:hint="eastAsia"/>
        </w:rPr>
        <w:t>　　图表 2024年特变电工成长能力</w:t>
      </w:r>
      <w:r>
        <w:rPr>
          <w:rFonts w:hint="eastAsia"/>
        </w:rPr>
        <w:br/>
      </w:r>
      <w:r>
        <w:rPr>
          <w:rFonts w:hint="eastAsia"/>
        </w:rPr>
        <w:t>　　图表 2023-2024年特变电工短期偿债能力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2024年特变电工短期偿债能力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2023-2024年特变电工长期偿债能力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2024年特变电工长期偿债能力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2023-2024年特变电工运营能力</w:t>
      </w:r>
      <w:r>
        <w:rPr>
          <w:rFonts w:hint="eastAsia"/>
        </w:rPr>
        <w:br/>
      </w:r>
      <w:r>
        <w:rPr>
          <w:rFonts w:hint="eastAsia"/>
        </w:rPr>
        <w:t>　　图表 2024年特变电工运营能力</w:t>
      </w:r>
      <w:r>
        <w:rPr>
          <w:rFonts w:hint="eastAsia"/>
        </w:rPr>
        <w:br/>
      </w:r>
      <w:r>
        <w:rPr>
          <w:rFonts w:hint="eastAsia"/>
        </w:rPr>
        <w:t>　　图表 2023-2024年特变电工盈利能力</w:t>
      </w:r>
      <w:r>
        <w:rPr>
          <w:rFonts w:hint="eastAsia"/>
        </w:rPr>
        <w:br/>
      </w:r>
      <w:r>
        <w:rPr>
          <w:rFonts w:hint="eastAsia"/>
        </w:rPr>
        <w:t>　　图表 2024年特变电工盈利能力</w:t>
      </w:r>
      <w:r>
        <w:rPr>
          <w:rFonts w:hint="eastAsia"/>
        </w:rPr>
        <w:br/>
      </w:r>
      <w:r>
        <w:rPr>
          <w:rFonts w:hint="eastAsia"/>
        </w:rPr>
        <w:t>　　图表 2018-2023年平高电气总资产和净资产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2023-2024年平高电气营业收入和净利润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2024年平高电气营业收入和净利润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2023-2024年平高电气现金流量</w:t>
      </w:r>
      <w:r>
        <w:rPr>
          <w:rFonts w:hint="eastAsia"/>
        </w:rPr>
        <w:br/>
      </w:r>
      <w:r>
        <w:rPr>
          <w:rFonts w:hint="eastAsia"/>
        </w:rPr>
        <w:t>　　图表 2024年平高电气现金流量</w:t>
      </w:r>
      <w:r>
        <w:rPr>
          <w:rFonts w:hint="eastAsia"/>
        </w:rPr>
        <w:br/>
      </w:r>
      <w:r>
        <w:rPr>
          <w:rFonts w:hint="eastAsia"/>
        </w:rPr>
        <w:t>　　图表 2024年平高电气主营业务收入分行业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2024年平高电气主营业务收入分产品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2024年平高电气主营业务收入分区域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2023-2024年平高电气成长能力</w:t>
      </w:r>
      <w:r>
        <w:rPr>
          <w:rFonts w:hint="eastAsia"/>
        </w:rPr>
        <w:br/>
      </w:r>
      <w:r>
        <w:rPr>
          <w:rFonts w:hint="eastAsia"/>
        </w:rPr>
        <w:t>　　图表 2024年平高电气成长能力</w:t>
      </w:r>
      <w:r>
        <w:rPr>
          <w:rFonts w:hint="eastAsia"/>
        </w:rPr>
        <w:br/>
      </w:r>
      <w:r>
        <w:rPr>
          <w:rFonts w:hint="eastAsia"/>
        </w:rPr>
        <w:t>　　图表 2023-2024年平高电气短期偿债能力</w:t>
      </w:r>
      <w:r>
        <w:rPr>
          <w:rFonts w:hint="eastAsia"/>
        </w:rPr>
        <w:br/>
      </w:r>
      <w:r>
        <w:rPr>
          <w:rFonts w:hint="eastAsia"/>
        </w:rPr>
        <w:t>　　图表 2024年平高电气短期偿债能力</w:t>
      </w:r>
      <w:r>
        <w:rPr>
          <w:rFonts w:hint="eastAsia"/>
        </w:rPr>
        <w:br/>
      </w:r>
      <w:r>
        <w:rPr>
          <w:rFonts w:hint="eastAsia"/>
        </w:rPr>
        <w:t>　　图表 2023-2024年平高电气长期偿债能力</w:t>
      </w:r>
      <w:r>
        <w:rPr>
          <w:rFonts w:hint="eastAsia"/>
        </w:rPr>
        <w:br/>
      </w:r>
      <w:r>
        <w:rPr>
          <w:rFonts w:hint="eastAsia"/>
        </w:rPr>
        <w:t>　　图表 2024年平高电气长期偿债能力</w:t>
      </w:r>
      <w:r>
        <w:rPr>
          <w:rFonts w:hint="eastAsia"/>
        </w:rPr>
        <w:br/>
      </w:r>
      <w:r>
        <w:rPr>
          <w:rFonts w:hint="eastAsia"/>
        </w:rPr>
        <w:t>　　图表 2023-2024年平高电气运营能力</w:t>
      </w:r>
      <w:r>
        <w:rPr>
          <w:rFonts w:hint="eastAsia"/>
        </w:rPr>
        <w:br/>
      </w:r>
      <w:r>
        <w:rPr>
          <w:rFonts w:hint="eastAsia"/>
        </w:rPr>
        <w:t>　　图表 2024年平高电气运营能力</w:t>
      </w:r>
      <w:r>
        <w:rPr>
          <w:rFonts w:hint="eastAsia"/>
        </w:rPr>
        <w:br/>
      </w:r>
      <w:r>
        <w:rPr>
          <w:rFonts w:hint="eastAsia"/>
        </w:rPr>
        <w:t>　　图表 2023-2024年平高电气盈利能力</w:t>
      </w:r>
      <w:r>
        <w:rPr>
          <w:rFonts w:hint="eastAsia"/>
        </w:rPr>
        <w:br/>
      </w:r>
      <w:r>
        <w:rPr>
          <w:rFonts w:hint="eastAsia"/>
        </w:rPr>
        <w:t>　　图表 2024年平高电气盈利能力</w:t>
      </w:r>
      <w:r>
        <w:rPr>
          <w:rFonts w:hint="eastAsia"/>
        </w:rPr>
        <w:br/>
      </w:r>
      <w:r>
        <w:rPr>
          <w:rFonts w:hint="eastAsia"/>
        </w:rPr>
        <w:t>　　图表 2018-2023年浙富股份总资产和净资产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2023-2024年浙富股份营业收入和净利润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2024年浙富股份营业收入和净利润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2023-2024年浙富股份现金流量</w:t>
      </w:r>
      <w:r>
        <w:rPr>
          <w:rFonts w:hint="eastAsia"/>
        </w:rPr>
        <w:br/>
      </w:r>
      <w:r>
        <w:rPr>
          <w:rFonts w:hint="eastAsia"/>
        </w:rPr>
        <w:t>　　图表 2024年浙富股份现金流量</w:t>
      </w:r>
      <w:r>
        <w:rPr>
          <w:rFonts w:hint="eastAsia"/>
        </w:rPr>
        <w:br/>
      </w:r>
      <w:r>
        <w:rPr>
          <w:rFonts w:hint="eastAsia"/>
        </w:rPr>
        <w:t>　　图表 2024年浙富股份主营业务收入分行业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2024年浙富股份主营业务收入分产品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2024年浙富股份主营业务收入分区域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2023-2024年浙富股份成长能力</w:t>
      </w:r>
      <w:r>
        <w:rPr>
          <w:rFonts w:hint="eastAsia"/>
        </w:rPr>
        <w:br/>
      </w:r>
      <w:r>
        <w:rPr>
          <w:rFonts w:hint="eastAsia"/>
        </w:rPr>
        <w:t>　　图表 2024年浙富股份成长能力</w:t>
      </w:r>
      <w:r>
        <w:rPr>
          <w:rFonts w:hint="eastAsia"/>
        </w:rPr>
        <w:br/>
      </w:r>
      <w:r>
        <w:rPr>
          <w:rFonts w:hint="eastAsia"/>
        </w:rPr>
        <w:t>　　图表 2023-2024年浙富股份短期偿债能力</w:t>
      </w:r>
      <w:r>
        <w:rPr>
          <w:rFonts w:hint="eastAsia"/>
        </w:rPr>
        <w:br/>
      </w:r>
      <w:r>
        <w:rPr>
          <w:rFonts w:hint="eastAsia"/>
        </w:rPr>
        <w:t>　　图表 2024年浙富股份短期偿债能力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2023-2024年浙富股份长期偿债能力</w:t>
      </w:r>
      <w:r>
        <w:rPr>
          <w:rFonts w:hint="eastAsia"/>
        </w:rPr>
        <w:br/>
      </w:r>
      <w:r>
        <w:rPr>
          <w:rFonts w:hint="eastAsia"/>
        </w:rPr>
        <w:t>　　图表 2024年浙富股份长期偿债能力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2023-2024年浙富股份运营能力</w:t>
      </w:r>
      <w:r>
        <w:rPr>
          <w:rFonts w:hint="eastAsia"/>
        </w:rPr>
        <w:br/>
      </w:r>
      <w:r>
        <w:rPr>
          <w:rFonts w:hint="eastAsia"/>
        </w:rPr>
        <w:t>　　图表 2024年浙富股份运营能力</w:t>
      </w:r>
      <w:r>
        <w:rPr>
          <w:rFonts w:hint="eastAsia"/>
        </w:rPr>
        <w:br/>
      </w:r>
      <w:r>
        <w:rPr>
          <w:rFonts w:hint="eastAsia"/>
        </w:rPr>
        <w:t>　　图表 2023-2024年浙富股份盈利能力</w:t>
      </w:r>
      <w:r>
        <w:rPr>
          <w:rFonts w:hint="eastAsia"/>
        </w:rPr>
        <w:br/>
      </w:r>
      <w:r>
        <w:rPr>
          <w:rFonts w:hint="eastAsia"/>
        </w:rPr>
        <w:t>　　图表 2024年浙富股份盈利能力</w:t>
      </w:r>
      <w:r>
        <w:rPr>
          <w:rFonts w:hint="eastAsia"/>
        </w:rPr>
        <w:br/>
      </w:r>
      <w:r>
        <w:rPr>
          <w:rFonts w:hint="eastAsia"/>
        </w:rPr>
        <w:t>　　图表 2024年水电设备行业上市公司盈利能力指标分析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2024年水电设备行业上市公司成长能力指标分析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2024年水电设备行业上市公司营运能力指标分析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2024年水电设备行业上市公司偿债能力指标分析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2018-2030年国家发改委年核准水电装机容量预测</w:t>
      </w:r>
      <w:r>
        <w:rPr>
          <w:rFonts w:hint="eastAsia"/>
        </w:rPr>
        <w:br/>
      </w:r>
      <w:r>
        <w:rPr>
          <w:rFonts w:hint="eastAsia"/>
        </w:rPr>
        <w:t>　　图表 2018-2030年中国水轮发电机组产量预测</w:t>
      </w:r>
      <w:r>
        <w:rPr>
          <w:rFonts w:hint="eastAsia"/>
        </w:rPr>
        <w:br/>
      </w:r>
      <w:r>
        <w:rPr>
          <w:rFonts w:hint="eastAsia"/>
        </w:rPr>
        <w:t>　　图表 2018-2030年中国电站水轮机产量预测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ee66a35844feb" w:history="1">
        <w:r>
          <w:rPr>
            <w:rStyle w:val="Hyperlink"/>
          </w:rPr>
          <w:t>中国水电设备行业调查分析及市场前景预测报告（2024-2030年）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ee66a35844feb" w:history="1">
        <w:r>
          <w:rPr>
            <w:rStyle w:val="Hyperlink"/>
          </w:rPr>
          <w:t>https://www.20087.com/M_JiXieJiDian/51/ShuiDianSheBeiHangYeQianJingFenXi.html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6d34435124120" w:history="1">
      <w:r>
        <w:rPr>
          <w:rStyle w:val="Hyperlink"/>
        </w:rPr>
        <w:t>中国水电设备行业调查分析及市场前景预测报告（2024-2030年）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ShuiDianSheBeiHangYeQianJingFenXi.html" TargetMode="External" Id="R713ee66a3584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ShuiDianSheBeiHangYeQianJingFenXi.html" TargetMode="External" Id="R9736d3443512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2023-09-26T23:39:00Z</dcterms:created>
  <dcterms:modified xsi:type="dcterms:W3CDTF">2023-09-27T00:39:00Z</dcterms:modified>
  <dc:subject>中国水电设备行业调查分析及市场前景预测报告（2024-2030年）</dc:subject>
  <dc:title>中国水电设备行业调查分析及市场前景预测报告（2024-2030年）</dc:title>
  <cp:keywords>中国水电设备行业调查分析及市场前景预测报告（2024-2030年）</cp:keywords>
  <dc:description>中国水电设备行业调查分析及市场前景预测报告（2024-2030年）</dc:description>
</cp:coreProperties>
</file>