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1654ed342421d" w:history="1">
              <w:r>
                <w:rPr>
                  <w:rStyle w:val="Hyperlink"/>
                </w:rPr>
                <w:t>2024-2030年空气捻接器行业研究分析及市场前景预测报告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1654ed342421d" w:history="1">
              <w:r>
                <w:rPr>
                  <w:rStyle w:val="Hyperlink"/>
                </w:rPr>
                <w:t>2024-2030年空气捻接器行业研究分析及市场前景预测报告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71654ed342421d" w:history="1">
                <w:r>
                  <w:rPr>
                    <w:rStyle w:val="Hyperlink"/>
                  </w:rPr>
                  <w:t>https://www.20087.com/1/95/KongQiNianJieQiHangYeFenXi.html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捻接器是一种用于纺织行业，尤其是棉纺和化纤纺纱过程中，用来连接断纱的自动化设备。近年来，随着自动化和智能制造技术的进步，空气捻接器的效率和可靠性大幅提升。现代空气捻接器能够快速准确地完成断纱接续工作，显著减少了人工操作，提高了生产连续性和纱线质量。</w:t>
      </w:r>
      <w:r>
        <w:rPr>
          <w:rFonts w:hint="eastAsia"/>
        </w:rPr>
        <w:br/>
      </w:r>
      <w:r>
        <w:rPr>
          <w:rFonts w:hint="eastAsia"/>
        </w:rPr>
        <w:t>　　未来，空气捻接器的发展将更加侧重于集成化和智能化。集成化方面，捻接器将与纺纱机的其他部件深度集成，形成高度自动化的纺纱生产线，减少停机时间和维护成本。智能化方面，设备将集成传感器和数据分析能力，能够实时监测纱线质量和捻接效果，自动调整参数，以适应不同类型的纤维和纱线。同时，远程诊断和预测性维护功能的加入将使设备的运行更加稳定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1654ed342421d" w:history="1">
        <w:r>
          <w:rPr>
            <w:rStyle w:val="Hyperlink"/>
          </w:rPr>
          <w:t>2024-2030年空气捻接器行业研究分析及市场前景预测报告</w:t>
        </w:r>
      </w:hyperlink>
      <w:r>
        <w:rPr>
          <w:rFonts w:hint="eastAsia"/>
        </w:rPr>
        <w:t>》是对空气捻接器行业现状的市场调研，包括空气捻接器市场规模及需求分析、空气捻接器市场细分及价格走势、空气捻接器技术分析、空气捻接器竞争对手研究及企业发展战略，并根据国家权威机构和空气捻接器相关行业协会的数据，对空气捻接器发展前景趋势做出行业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空气捻接器产业概述</w:t>
      </w:r>
      <w:r>
        <w:rPr>
          <w:rFonts w:hint="eastAsia"/>
        </w:rPr>
        <w:br/>
      </w:r>
      <w:r>
        <w:rPr>
          <w:rFonts w:hint="eastAsia"/>
        </w:rPr>
        <w:t>　　第一节 空气捻接器产业定义</w:t>
      </w:r>
      <w:r>
        <w:rPr>
          <w:rFonts w:hint="eastAsia"/>
        </w:rPr>
        <w:br/>
      </w:r>
      <w:r>
        <w:rPr>
          <w:rFonts w:hint="eastAsia"/>
        </w:rPr>
        <w:t>　　第二节 空气捻接器产业发展历程</w:t>
      </w:r>
      <w:r>
        <w:rPr>
          <w:rFonts w:hint="eastAsia"/>
        </w:rPr>
        <w:br/>
      </w:r>
      <w:r>
        <w:rPr>
          <w:rFonts w:hint="eastAsia"/>
        </w:rPr>
        <w:t>　　第三节 空气捻接器分类情况</w:t>
      </w:r>
      <w:r>
        <w:rPr>
          <w:rFonts w:hint="eastAsia"/>
        </w:rPr>
        <w:br/>
      </w:r>
      <w:r>
        <w:rPr>
          <w:rFonts w:hint="eastAsia"/>
        </w:rPr>
        <w:t>　　第四节 空气捻接器产业链分析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2023-2024年中国空气捻接器行业发展环境分析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2023-2024年中国空气捻接器行业经济环境分析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2023-2024年中国空气捻接器行业社会环境分析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2023-2024年中国空气捻接器行业政策环境分析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2023-2024年空气捻接器行业技术发展现状及趋势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当前我国空气捻接器技术发展现状</w:t>
      </w:r>
      <w:r>
        <w:rPr>
          <w:rFonts w:hint="eastAsia"/>
        </w:rPr>
        <w:br/>
      </w:r>
      <w:r>
        <w:rPr>
          <w:rFonts w:hint="eastAsia"/>
        </w:rPr>
        <w:t>　　第二节 中外空气捻接器技术差距及产生差距的主要原因分析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提高我国空气捻接器技术的对策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2023-2024年全球空气捻接器行业发展状况及趋势分析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全球空气捻接器行业发展概况</w:t>
      </w:r>
      <w:r>
        <w:rPr>
          <w:rFonts w:hint="eastAsia"/>
        </w:rPr>
        <w:br/>
      </w:r>
      <w:r>
        <w:rPr>
          <w:rFonts w:hint="eastAsia"/>
        </w:rPr>
        <w:t>　　第二节 全球空气捻接器行业发展现状及趋势分析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一、全球空气捻接器行业市场分布情况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二、全球空气捻接器行业发展趋势分析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全球空气捻接器行业重点区域发展分析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中国空气捻接器行业运行状况分析</w:t>
      </w:r>
      <w:r>
        <w:rPr>
          <w:rFonts w:hint="eastAsia"/>
        </w:rPr>
        <w:br/>
      </w:r>
      <w:r>
        <w:rPr>
          <w:rFonts w:hint="eastAsia"/>
        </w:rPr>
        <w:t>　　第一节 空气捻接器行业市场规模分析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一、2019-2024年空气捻接器行业市场规模分析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二、2023-2024年空气捻接器行业市场规模现状分析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二、2024-2030年空气捻接器行业市场规模况预测</w:t>
      </w:r>
      <w:r>
        <w:rPr>
          <w:rFonts w:hint="eastAsia"/>
        </w:rPr>
        <w:br/>
      </w:r>
      <w:r>
        <w:rPr>
          <w:rFonts w:hint="eastAsia"/>
        </w:rPr>
        <w:t>　　第二节 空气捻接器行业市场供给分析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一、2019-2024年空气捻接器行业市场供给情况分析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二、2023-2024年空气捻接器行业市场供给现状分析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二、2024-2030年空气捻接器行业市场供给情况预测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空气捻接器行业市场需求分析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一、2019-2024年空气捻接器行业市场需求情况分析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二、2023-2024年空气捻接器行业市场需求现状分析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二、2024-2030年空气捻接器行业市场需求情况预测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2023-2024年中国空气捻接器行业集中度分析</w:t>
      </w:r>
      <w:r>
        <w:rPr>
          <w:rFonts w:hint="eastAsia"/>
        </w:rPr>
        <w:br/>
      </w:r>
      <w:r>
        <w:rPr>
          <w:rFonts w:hint="eastAsia"/>
        </w:rPr>
        <w:t>　　　　一、空气捻接器行业市场集中度情况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二、空气捻接器行业企业集中度分析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中国空气捻接器行业市场区域结构分析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中国空气捻接器行业市场需求结构分析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空气捻接器行业重点区域（一）需求分析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空气捻接器行业重点区域（二）需求分析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空气捻接器行业重点区域（三）需求分析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空气捻接器产品市场价格行情分析预测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2019-2024年空气捻接器产品市场价格回顾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2023-2024年空气捻接器产品市场价格现状分析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影响空气捻接器产品市场价格因素分析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2024-2030年空气捻接器产品市场价格走势预测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空气捻接器行业标杆企业竞争力分析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空气捻接器重点企业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三、空气捻接器企业经营情况分析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空气捻接器重点企业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三、空气捻接器企业经营情况分析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空气捻接器重点企业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三、空气捻接器企业经营情况分析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空气捻接器重点企业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三、空气捻接器企业经营情况分析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空气捻接器重点企业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三、空气捻接器企业经营情况分析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空气捻接器重点企业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三、空气捻接器企业经营情况分析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空气捻接器重点企业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三、空气捻接器企业经营情况分析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空气捻接器重点企业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三、空气捻接器企业经营情况分析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2023-2024年空气捻接器行业企业经营策略研究分析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空气捻接器企业多样化经营策略分析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一、空气捻接器企业多样化经营情况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二、现行空气捻接器行业多样化经营的方向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大型空气捻接器企业集团未来发展策略分析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对中小空气捻接器企业生产经营的建议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2023-2024年中国空气捻接器市场营销策略竞争分析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空气捻接器市场产品策略</w:t>
      </w:r>
      <w:r>
        <w:rPr>
          <w:rFonts w:hint="eastAsia"/>
        </w:rPr>
        <w:br/>
      </w:r>
      <w:r>
        <w:rPr>
          <w:rFonts w:hint="eastAsia"/>
        </w:rPr>
        <w:t>　　第二节 空气捻接器市场渠道策略</w:t>
      </w:r>
      <w:r>
        <w:rPr>
          <w:rFonts w:hint="eastAsia"/>
        </w:rPr>
        <w:br/>
      </w:r>
      <w:r>
        <w:rPr>
          <w:rFonts w:hint="eastAsia"/>
        </w:rPr>
        <w:t>　　第三节 空气捻接器市场价格策略</w:t>
      </w:r>
      <w:r>
        <w:rPr>
          <w:rFonts w:hint="eastAsia"/>
        </w:rPr>
        <w:br/>
      </w:r>
      <w:r>
        <w:rPr>
          <w:rFonts w:hint="eastAsia"/>
        </w:rPr>
        <w:t>　　第四节 空气捻接器广告媒体策略</w:t>
      </w:r>
      <w:r>
        <w:rPr>
          <w:rFonts w:hint="eastAsia"/>
        </w:rPr>
        <w:br/>
      </w:r>
      <w:r>
        <w:rPr>
          <w:rFonts w:hint="eastAsia"/>
        </w:rPr>
        <w:t>　　第五节 空气捻接器客户服务策略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空气捻接器行业发展因素与投资风险分析预测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影响空气捻接器行业发展主要因素分析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一、2023-2024年影响空气捻接器行业发展的不利因素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二、2023-2024年影响空气捻接器行业发展的稳定因素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三、2023-2024年影响空气捻接器行业发展的有利因素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四、2023-2024年我国空气捻接器行业发展面临的机遇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五、2023-2024年我国空气捻接器行业发展面临的挑战</w:t>
      </w:r>
      <w:r>
        <w:rPr>
          <w:rFonts w:hint="eastAsia"/>
        </w:rPr>
        <w:br/>
      </w:r>
      <w:r>
        <w:rPr>
          <w:rFonts w:hint="eastAsia"/>
        </w:rPr>
        <w:t>　　第二节 (中.智林)空气捻接器行业投资风险分析预测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一、2024-2030年空气捻接器行业市场风险分析预测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二、2024-2030年空气捻接器行业政策风险分析预测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三、2024-2030年空气捻接器行业技术风险分析预测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四、2024-2030年空气捻接器行业竞争风险分析预测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五、2024-2030年空气捻接器行业管理风险分析预测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六、2024-2030年空气捻接器行业其他风险分析预测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空气捻接器产业链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2019-2024年中国空气捻接器行业市场规模及增长情况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2019-2024年中国空气捻接器行业产量及增长趋势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2019-2024年中国空气捻接器市场需求量及增速统计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2019-2024年中国空气捻接器行业盈利情况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2019-2024年中国空气捻接器行业企业数量情况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2019-2024年中国空气捻接器行业企业平均规模情况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2019-2024年中国空气捻接器行业市场规模及增长情况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**地区空气捻接器市场规模及增长情况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**地区空气捻接器行业市场需求情况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空气捻接器重点企业（一）基本信息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空气捻接器重点企业（一）经营情况分析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空气捻接器重点企业（一）主要经济指标情况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空气捻接器重点企业（一）盈利能力情况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空气捻接器重点企业（一）偿债能力情况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空气捻接器重点企业（一）运营能力情况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空气捻接器重点企业（一）成长能力情况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空气捻接器重点企业（二）基本信息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空气捻接器重点企业（二）经营情况分析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空气捻接器重点企业（二）主要经济指标情况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空气捻接器重点企业（二）盈利能力情况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空气捻接器重点企业（二）偿债能力情况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空气捻接器重点企业（二）运营能力情况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空气捻接器重点企业（二）成长能力情况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2024-2030年中国空气捻接器行业产量预测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2024-2030年中国空气捻接器市场需求量预测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2024-2030年中国空气捻接器行业市场规模预测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2024-2030年中国空气捻接器市场前景分析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2024-2030年中国空气捻接器行业发展趋势预测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1654ed342421d" w:history="1">
        <w:r>
          <w:rPr>
            <w:rStyle w:val="Hyperlink"/>
          </w:rPr>
          <w:t>2024-2030年空气捻接器行业研究分析及市场前景预测报告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71654ed342421d" w:history="1">
        <w:r>
          <w:rPr>
            <w:rStyle w:val="Hyperlink"/>
          </w:rPr>
          <w:t>https://www.20087.com/1/95/KongQiNianJieQiHangYeFenXi.html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75b4b152d4805" w:history="1">
      <w:r>
        <w:rPr>
          <w:rStyle w:val="Hyperlink"/>
        </w:rPr>
        <w:t>2024-2030年空气捻接器行业研究分析及市场前景预测报告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KongQiNianJieQiHangYeFenXi.html" TargetMode="External" Id="Rdb71654ed342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KongQiNianJieQiHangYeFenXi.html" TargetMode="External" Id="R48a75b4b152d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2024-05-23T04:40:00Z</dcterms:created>
  <dcterms:modified xsi:type="dcterms:W3CDTF">2024-05-23T05:40:00Z</dcterms:modified>
  <dc:subject>2024-2030年空气捻接器行业研究分析及市场前景预测报告</dc:subject>
  <dc:title>2024-2030年空气捻接器行业研究分析及市场前景预测报告</dc:title>
  <cp:keywords>2024-2030年空气捻接器行业研究分析及市场前景预测报告</cp:keywords>
  <dc:description>2024-2030年空气捻接器行业研究分析及市场前景预测报告</dc:description>
</cp:coreProperties>
</file>