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2559b94e4317" w:history="1">
              <w:r>
                <w:rPr>
                  <w:rStyle w:val="Hyperlink"/>
                </w:rPr>
                <w:t>2026-2032年全球与中国纳米探测器行业现状研究分析及市场前景预测报告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2559b94e4317" w:history="1">
              <w:r>
                <w:rPr>
                  <w:rStyle w:val="Hyperlink"/>
                </w:rPr>
                <w:t>2026-2032年全球与中国纳米探测器行业现状研究分析及市场前景预测报告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b2559b94e4317" w:history="1">
                <w:r>
                  <w:rPr>
                    <w:rStyle w:val="Hyperlink"/>
                  </w:rPr>
                  <w:t>https://www.20087.com/1/35/NaMiTanCeQiDeFaZhanQianJing.html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基于纳米尺度效应实现超高灵敏度检测的传感装置，处于前沿科研向产业化过渡阶段，主要应用于生物医学诊断（如单分子检测）、环境污染物监测、半导体缺陷识别及量子信息读取等领域。典型技术路径包括碳纳米管场效应晶体管、石墨烯等离子体传感器、量子点荧光探针及纳米机电系统（NEMS）谐振器，可检测浓度低至zeptomolar级别的目标物。其优势在于超高比表面积、量子限域效应及表面等离子共振增强，但实际应用受限于信号稳定性差、批量制备一致性低、以及复杂基质中抗干扰能力弱等问题。此外，缺乏标准化校准方法与集成读出电路也阻碍其在便携设备中的部署。</w:t>
      </w:r>
      <w:r>
        <w:rPr>
          <w:rFonts w:hint="eastAsia"/>
        </w:rPr>
        <w:br/>
      </w:r>
      <w:r>
        <w:rPr>
          <w:rFonts w:hint="eastAsia"/>
        </w:rPr>
        <w:t>　　未来，纳米探测器将聚焦异质集成、人工智能融合与临床/工业落地三大方向。市场调研网指出，片上实验室（Lab-on-Chip）平台将整合微流控、纳米传感与CMOS读出电路，实现样本进-结果出的全自动检测。机器学习算法可有效滤除环境噪声并识别多目标交叉响应模式，提升特异性。在材料端，二维材料异质结与金属有机框架（MOFs）修饰将拓展检测谱系至气体、离子及生物大分子。监管层面，ISO/IEC标准制定将加速其在IVD（体外诊断）和工业安全领域的合规准入。长远看，纳米探测器将从实验室原型进化为高可靠、低成本、可量产的下一代智能传感核心，在精准医疗与物联网感知层发挥变革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b2559b94e4317" w:history="1">
        <w:r>
          <w:rPr>
            <w:rStyle w:val="Hyperlink"/>
          </w:rPr>
          <w:t>2026-2032年全球与中国纳米探测器行业现状研究分析及市场前景预测报告</w:t>
        </w:r>
      </w:hyperlink>
      <w:r>
        <w:rPr>
          <w:rFonts w:hint="eastAsia"/>
        </w:rPr>
        <w:t>》，2025年纳米探测器行业市场规模达 亿元，预计2032年市场规模将达 亿元，期间年均复合增长率（CAGR）达 %。报告以专业、科学的视角，系统分析了纳米探测器市场的规模现状、区域发展差异，梳理了纳米探测器重点企业的市场表现与品牌策略。报告结合纳米探测器技术演进趋势与政策环境变化，研判了纳米探测器行业未来增长空间与潜在风险，为纳米探测器企业优化运营策略、投资者评估市场机会提供了客观参考依据。通过分析纳米探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8探针</w:t>
      </w:r>
      <w:r>
        <w:rPr>
          <w:rFonts w:hint="eastAsia"/>
        </w:rPr>
        <w:br/>
      </w:r>
      <w:r>
        <w:rPr>
          <w:rFonts w:hint="eastAsia"/>
        </w:rPr>
        <w:t>　　　　1.3.3 6探针</w:t>
      </w:r>
      <w:r>
        <w:rPr>
          <w:rFonts w:hint="eastAsia"/>
        </w:rPr>
        <w:br/>
      </w:r>
      <w:r>
        <w:rPr>
          <w:rFonts w:hint="eastAsia"/>
        </w:rPr>
        <w:t>　　　　1.3.4 4探针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纳米探测器有利因素</w:t>
      </w:r>
      <w:r>
        <w:rPr>
          <w:rFonts w:hint="eastAsia"/>
        </w:rPr>
        <w:br/>
      </w:r>
      <w:r>
        <w:rPr>
          <w:rFonts w:hint="eastAsia"/>
        </w:rPr>
        <w:t>　　　　1.5.3 .2 纳米探测器不利因素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2.9 纳米探测器行业集中度、竞争程度分析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全球纳米探测器总体规模分析</w:t>
      </w:r>
      <w:r>
        <w:rPr>
          <w:rFonts w:hint="eastAsia"/>
        </w:rPr>
        <w:br/>
      </w:r>
      <w:r>
        <w:rPr>
          <w:rFonts w:hint="eastAsia"/>
        </w:rPr>
        <w:t>　　3.1 全球纳米探测器供需现状及预测（2021-2032）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全球纳米探测器销量及销售额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不同应用纳米探测器分析</w:t>
      </w:r>
      <w:r>
        <w:rPr>
          <w:rFonts w:hint="eastAsia"/>
        </w:rPr>
        <w:br/>
      </w:r>
      <w:r>
        <w:rPr>
          <w:rFonts w:hint="eastAsia"/>
        </w:rPr>
        <w:t>　　7.1 全球不同应用纳米探测器销量（2021-2032）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纳米探测器行业发展趋势</w:t>
      </w:r>
      <w:r>
        <w:rPr>
          <w:rFonts w:hint="eastAsia"/>
        </w:rPr>
        <w:br/>
      </w:r>
      <w:r>
        <w:rPr>
          <w:rFonts w:hint="eastAsia"/>
        </w:rPr>
        <w:t>　　8.2 纳米探测器行业主要驱动因素</w:t>
      </w:r>
      <w:r>
        <w:rPr>
          <w:rFonts w:hint="eastAsia"/>
        </w:rPr>
        <w:br/>
      </w:r>
      <w:r>
        <w:rPr>
          <w:rFonts w:hint="eastAsia"/>
        </w:rPr>
        <w:t>　　8.3 纳米探测器中国企业SWOT分析</w:t>
      </w:r>
      <w:r>
        <w:rPr>
          <w:rFonts w:hint="eastAsia"/>
        </w:rPr>
        <w:br/>
      </w:r>
      <w:r>
        <w:rPr>
          <w:rFonts w:hint="eastAsia"/>
        </w:rPr>
        <w:t>　　8.4 中国纳米探测器行业政策环境分析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纳米探测器行业供应链分析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纳米探测器主要原料及供应情况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纳米探测器行业采购模式</w:t>
      </w:r>
      <w:r>
        <w:rPr>
          <w:rFonts w:hint="eastAsia"/>
        </w:rPr>
        <w:br/>
      </w:r>
      <w:r>
        <w:rPr>
          <w:rFonts w:hint="eastAsia"/>
        </w:rPr>
        <w:t>　　9.3 纳米探测器行业生产模式</w:t>
      </w:r>
      <w:r>
        <w:rPr>
          <w:rFonts w:hint="eastAsia"/>
        </w:rPr>
        <w:br/>
      </w:r>
      <w:r>
        <w:rPr>
          <w:rFonts w:hint="eastAsia"/>
        </w:rPr>
        <w:t>　　9.4 纳米探测器行业销售模式及销售渠道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纳米探测器行业发展有利因素分析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进入纳米探测器行业壁垒</w:t>
      </w:r>
      <w:r>
        <w:rPr>
          <w:rFonts w:hint="eastAsia"/>
        </w:rPr>
        <w:br/>
      </w:r>
      <w:r>
        <w:rPr>
          <w:rFonts w:hint="eastAsia"/>
        </w:rPr>
        <w:t>　　表 7： 纳米探测器主要企业在国际市场占有率（按销量，2023-2026）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2025年纳米探测器主要企业在国际市场排名（按销量）&amp;（个）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纳米探测器主要企业在国际市场占有率（按收入，2023-2026）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全球市场主要企业纳米探测器销售价格（2023-2026）&amp;（元/个）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纳米探测器主要企业在中国市场占有率（按销量，2023-2026）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2025年纳米探测器主要企业在中国市场排名（按销量）&amp;（个）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中国市场主要企业纳米探测器销量（2023-2026）&amp;（个）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纳米探测器主要企业在中国市场占有率（按收入，2023-2026）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全球主要地区纳米探测器产量增速（CAGR）：（2021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全球主要地区纳米探测器产量（2021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全球主要地区纳米探测器产量（2021-2026）&amp;（个）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全球主要地区纳米探测器产量（2027-2032）&amp;（个）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全球主要地区纳米探测器产量市场份额（2021-2026）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中国市场纳米探测器产量、销量、进出口（2021-2026）&amp;（个）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中国市场纳米探测器产量、销量、进出口预测（2027-2032）&amp;（个）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全球主要地区纳米探测器销售收入增速：（2021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全球主要地区纳米探测器销量（个）：2021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全球主要地区纳米探测器销量（2027-2032）&amp;（个）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全球主要地区纳米探测器销量份额（2027-2032）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中国不同应用纳米探测器收入预测（2027-2032）&amp;（万元）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中国不同应用纳米探测器收入市场份额预测（2027-2032）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纳米探测器行业发展趋势</w:t>
      </w:r>
      <w:r>
        <w:rPr>
          <w:rFonts w:hint="eastAsia"/>
        </w:rPr>
        <w:br/>
      </w:r>
      <w:r>
        <w:rPr>
          <w:rFonts w:hint="eastAsia"/>
        </w:rPr>
        <w:t>　　表 121： 纳米探测器行业主要驱动因素</w:t>
      </w:r>
      <w:r>
        <w:rPr>
          <w:rFonts w:hint="eastAsia"/>
        </w:rPr>
        <w:br/>
      </w:r>
      <w:r>
        <w:rPr>
          <w:rFonts w:hint="eastAsia"/>
        </w:rPr>
        <w:t>　　表 122： 纳米探测器行业供应链分析</w:t>
      </w:r>
      <w:r>
        <w:rPr>
          <w:rFonts w:hint="eastAsia"/>
        </w:rPr>
        <w:br/>
      </w:r>
      <w:r>
        <w:rPr>
          <w:rFonts w:hint="eastAsia"/>
        </w:rPr>
        <w:t>　　表 123： 纳米探测器上游原料供应商</w:t>
      </w:r>
      <w:r>
        <w:rPr>
          <w:rFonts w:hint="eastAsia"/>
        </w:rPr>
        <w:br/>
      </w:r>
      <w:r>
        <w:rPr>
          <w:rFonts w:hint="eastAsia"/>
        </w:rPr>
        <w:t>　　表 124： 纳米探测器主要地区不同应用客户分析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纳米探测器典型经销商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8探针产品图片</w:t>
      </w:r>
      <w:r>
        <w:rPr>
          <w:rFonts w:hint="eastAsia"/>
        </w:rPr>
        <w:br/>
      </w:r>
      <w:r>
        <w:rPr>
          <w:rFonts w:hint="eastAsia"/>
        </w:rPr>
        <w:t>　　图 5： 6探针产品图片</w:t>
      </w:r>
      <w:r>
        <w:rPr>
          <w:rFonts w:hint="eastAsia"/>
        </w:rPr>
        <w:br/>
      </w:r>
      <w:r>
        <w:rPr>
          <w:rFonts w:hint="eastAsia"/>
        </w:rPr>
        <w:t>　　图 6： 4探针产品图片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数据和电信</w:t>
      </w:r>
      <w:r>
        <w:rPr>
          <w:rFonts w:hint="eastAsia"/>
        </w:rPr>
        <w:br/>
      </w:r>
      <w:r>
        <w:rPr>
          <w:rFonts w:hint="eastAsia"/>
        </w:rPr>
        <w:t>　　图 11： 医疗保健和医学</w:t>
      </w:r>
      <w:r>
        <w:rPr>
          <w:rFonts w:hint="eastAsia"/>
        </w:rPr>
        <w:br/>
      </w:r>
      <w:r>
        <w:rPr>
          <w:rFonts w:hint="eastAsia"/>
        </w:rPr>
        <w:t>　　图 12： 汽车和工程应用</w:t>
      </w:r>
      <w:r>
        <w:rPr>
          <w:rFonts w:hint="eastAsia"/>
        </w:rPr>
        <w:br/>
      </w:r>
      <w:r>
        <w:rPr>
          <w:rFonts w:hint="eastAsia"/>
        </w:rPr>
        <w:t>　　图 13： 农业和食品</w:t>
      </w:r>
      <w:r>
        <w:rPr>
          <w:rFonts w:hint="eastAsia"/>
        </w:rPr>
        <w:br/>
      </w:r>
      <w:r>
        <w:rPr>
          <w:rFonts w:hint="eastAsia"/>
        </w:rPr>
        <w:t>　　图 14： 太空和国防应用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2025年全球前五大生产商纳米探测器市场份额</w:t>
      </w:r>
      <w:r>
        <w:rPr>
          <w:rFonts w:hint="eastAsia"/>
        </w:rPr>
        <w:br/>
      </w:r>
      <w:r>
        <w:rPr>
          <w:rFonts w:hint="eastAsia"/>
        </w:rPr>
        <w:t>　　图 16： 2025年全球纳米探测器第一梯队、第二梯队和第三梯队厂商及市场份额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全球纳米探测器产量、需求量及发展趋势（2021-2032）&amp;（个）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全球主要地区纳米探测器产量市场份额（2021-2032）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中国纳米探测器产量、市场需求量及发展趋势（2021-2032）&amp;（个）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全球纳米探测器市场销售额及增长率：（2021-2032）&amp;（万元）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全球市场纳米探测器市场规模：2021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全球市场纳米探测器价格趋势（2021-2032）&amp;（元/个）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全球主要地区纳米探测器销售收入（2021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全球主要地区纳米探测器销售收入市场份额（2021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北美市场纳米探测器收入及增长率（2021-2032）&amp;（万元）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欧洲市场纳米探测器收入及增长率（2021-2032）&amp;（万元）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日本市场纳米探测器收入及增长率（2021-2032）&amp;（万元）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印度市场纳米探测器收入及增长率（2021-2032）&amp;（万元）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南美市场纳米探测器收入及增长率（2021-2032）&amp;（万元）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中东市场纳米探测器收入及增长率（2021-2032）&amp;（万元）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纳米探测器中国企业SWOT分析</w:t>
      </w:r>
      <w:r>
        <w:rPr>
          <w:rFonts w:hint="eastAsia"/>
        </w:rPr>
        <w:br/>
      </w:r>
      <w:r>
        <w:rPr>
          <w:rFonts w:hint="eastAsia"/>
        </w:rPr>
        <w:t>　　图 47： 纳米探测器产业链</w:t>
      </w:r>
      <w:r>
        <w:rPr>
          <w:rFonts w:hint="eastAsia"/>
        </w:rPr>
        <w:br/>
      </w:r>
      <w:r>
        <w:rPr>
          <w:rFonts w:hint="eastAsia"/>
        </w:rPr>
        <w:t>　　图 48： 纳米探测器行业采购模式分析</w:t>
      </w:r>
      <w:r>
        <w:rPr>
          <w:rFonts w:hint="eastAsia"/>
        </w:rPr>
        <w:br/>
      </w:r>
      <w:r>
        <w:rPr>
          <w:rFonts w:hint="eastAsia"/>
        </w:rPr>
        <w:t>　　图 49： 纳米探测器行业生产模式</w:t>
      </w:r>
      <w:r>
        <w:rPr>
          <w:rFonts w:hint="eastAsia"/>
        </w:rPr>
        <w:br/>
      </w:r>
      <w:r>
        <w:rPr>
          <w:rFonts w:hint="eastAsia"/>
        </w:rPr>
        <w:t>　　图 50： 纳米探测器行业销售模式分析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2559b94e4317" w:history="1">
        <w:r>
          <w:rPr>
            <w:rStyle w:val="Hyperlink"/>
          </w:rPr>
          <w:t>2026-2032年全球与中国纳米探测器行业现状研究分析及市场前景预测报告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b2559b94e4317" w:history="1">
        <w:r>
          <w:rPr>
            <w:rStyle w:val="Hyperlink"/>
          </w:rPr>
          <w:t>https://www.20087.com/1/35/NaMiTanCeQiDeFaZhanQianJing.html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热点：纳米探针、纳米探测仪、雷达金属探测器、纳米探测技术是什么、光子探测器、纳米探测雷达是什么意思、地球探测器、纳米探针的用途、纳米用什么工具测量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567bef7c4319" w:history="1">
      <w:r>
        <w:rPr>
          <w:rStyle w:val="Hyperlink"/>
        </w:rPr>
        <w:t>2026-2032年全球与中国纳米探测器行业现状研究分析及市场前景预测报告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aMiTanCeQiDeFaZhanQianJing.html" TargetMode="External" Id="Raebb2559b94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aMiTanCeQiDeFaZhanQianJing.html" TargetMode="External" Id="R2f1a567bef7c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2026-01-30T00:24:17Z</dcterms:created>
  <dcterms:modified xsi:type="dcterms:W3CDTF">2026-01-30T01:24:17Z</dcterms:modified>
  <dc:subject>2026-2032年全球与中国纳米探测器行业现状研究分析及市场前景预测报告</dc:subject>
  <dc:title>2026-2032年全球与中国纳米探测器行业现状研究分析及市场前景预测报告</dc:title>
  <cp:keywords>2026-2032年全球与中国纳米探测器行业现状研究分析及市场前景预测报告</cp:keywords>
  <dc:description>2026-2032年全球与中国纳米探测器行业现状研究分析及市场前景预测报告</dc:description>
</cp:coreProperties>
</file>