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ac8af7b3d4bf4" w:history="1">
              <w:r>
                <w:rPr>
                  <w:rStyle w:val="Hyperlink"/>
                </w:rPr>
                <w:t>中国线控器行业市场调研与发展前景预测报告（2026-2032年）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ac8af7b3d4bf4" w:history="1">
              <w:r>
                <w:rPr>
                  <w:rStyle w:val="Hyperlink"/>
                </w:rPr>
                <w:t>中国线控器行业市场调研与发展前景预测报告（2026-2032年）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ac8af7b3d4bf4" w:history="1">
                <w:r>
                  <w:rPr>
                    <w:rStyle w:val="Hyperlink"/>
                  </w:rPr>
                  <w:t>https://www.20087.com/1/25/XianKongQiXianZhuangYuQianJingFenXi.html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控器是用于远程控制电动或液压执行机构的有线操作装置，常见于工业起重机、升降平台、闸门启闭机及特种车辆，通过按钮、摇杆或脚踏开关发送指令信号，具备结构简单、抗干扰强及本质安全等优势。线控器普遍采用IP65以上防护等级、防误触设计及紧急停止功能，部分高端型号支持比例控制与状态反馈。在人机工程与作业安全标准提升背景下，线控器作为直接人机接口，在高危或高精度操作场景中不可替代。然而，有线连接限制操作半径，线缆易磨损断裂；且缺乏智能化交互，难以融入数字化工厂体系。</w:t>
      </w:r>
      <w:r>
        <w:rPr>
          <w:rFonts w:hint="eastAsia"/>
        </w:rPr>
        <w:br/>
      </w:r>
      <w:r>
        <w:rPr>
          <w:rFonts w:hint="eastAsia"/>
        </w:rPr>
        <w:t>　　未来，线控器将向无线融合、智能反馈与人机协同方向演进。市场调研网指出，蓝牙或Sub-1GHz无线线控器将保留物理按键手感的同时摆脱线缆束缚，并通过加密协议保障指令安全。集成力反馈的电控摇杆可模拟负载阻力，提升操作沉浸感。在工业元宇宙趋势下，线控器将与AR眼镜联动，实现“所见即所控”的远程精准操作。此外，自诊断功能可监测按键寿命与通信状态，提前预警故障。长远看，线控器将从基础操控终端升级为安全、直观、可联网的智能人机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2ac8af7b3d4bf4" w:history="1">
        <w:r>
          <w:rPr>
            <w:rStyle w:val="Hyperlink"/>
          </w:rPr>
          <w:t>中国线控器行业市场调研与发展前景预测报告（2026-2032年）</w:t>
        </w:r>
      </w:hyperlink>
      <w:r>
        <w:rPr>
          <w:rFonts w:hint="eastAsia"/>
        </w:rPr>
        <w:t>》，2025年线控器行业市场规模达 亿元，预计2032年市场规模将达 亿元，期间年均复合增长率（CAGR）达 %。报告依托详实数据与一手调研资料，系统分析了线控器行业的产业链结构、市场规模、需求特征及价格体系，客观呈现了线控器行业发展现状，科学预测了线控器市场前景与未来趋势，重点剖析了重点企业的竞争格局、市场集中度及品牌影响力。同时，通过对线控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线控器行业概述</w:t>
      </w:r>
      <w:r>
        <w:rPr>
          <w:rFonts w:hint="eastAsia"/>
        </w:rPr>
        <w:br/>
      </w:r>
      <w:r>
        <w:rPr>
          <w:rFonts w:hint="eastAsia"/>
        </w:rPr>
        <w:t>　　第一节 线控器定义与分类</w:t>
      </w:r>
      <w:r>
        <w:rPr>
          <w:rFonts w:hint="eastAsia"/>
        </w:rPr>
        <w:br/>
      </w:r>
      <w:r>
        <w:rPr>
          <w:rFonts w:hint="eastAsia"/>
        </w:rPr>
        <w:t>　　第二节 线控器应用领域</w:t>
      </w:r>
      <w:r>
        <w:rPr>
          <w:rFonts w:hint="eastAsia"/>
        </w:rPr>
        <w:br/>
      </w:r>
      <w:r>
        <w:rPr>
          <w:rFonts w:hint="eastAsia"/>
        </w:rPr>
        <w:t>　　第三节 线控器行业经济指标分析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一、线控器行业赢利性评估</w:t>
      </w:r>
      <w:r>
        <w:rPr>
          <w:rFonts w:hint="eastAsia"/>
        </w:rPr>
        <w:br/>
      </w:r>
      <w:r>
        <w:rPr>
          <w:rFonts w:hint="eastAsia"/>
        </w:rPr>
        <w:t>　　　　二、线控器行业成长速度分析</w:t>
      </w:r>
      <w:r>
        <w:rPr>
          <w:rFonts w:hint="eastAsia"/>
        </w:rPr>
        <w:br/>
      </w:r>
      <w:r>
        <w:rPr>
          <w:rFonts w:hint="eastAsia"/>
        </w:rPr>
        <w:t>　　　　三、线控器附加值提升空间探讨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四、线控器行业进入壁垒分析</w:t>
      </w:r>
      <w:r>
        <w:rPr>
          <w:rFonts w:hint="eastAsia"/>
        </w:rPr>
        <w:br/>
      </w:r>
      <w:r>
        <w:rPr>
          <w:rFonts w:hint="eastAsia"/>
        </w:rPr>
        <w:t>　　　　五、线控器行业风险性评估</w:t>
      </w:r>
      <w:r>
        <w:rPr>
          <w:rFonts w:hint="eastAsia"/>
        </w:rPr>
        <w:br/>
      </w:r>
      <w:r>
        <w:rPr>
          <w:rFonts w:hint="eastAsia"/>
        </w:rPr>
        <w:t>　　　　六、线控器行业周期性分析</w:t>
      </w:r>
      <w:r>
        <w:rPr>
          <w:rFonts w:hint="eastAsia"/>
        </w:rPr>
        <w:br/>
      </w:r>
      <w:r>
        <w:rPr>
          <w:rFonts w:hint="eastAsia"/>
        </w:rPr>
        <w:t>　　　　七、线控器行业竞争程度指标</w:t>
      </w:r>
      <w:r>
        <w:rPr>
          <w:rFonts w:hint="eastAsia"/>
        </w:rPr>
        <w:br/>
      </w:r>
      <w:r>
        <w:rPr>
          <w:rFonts w:hint="eastAsia"/>
        </w:rPr>
        <w:t>　　　　八、线控器行业成熟度综合分析</w:t>
      </w:r>
      <w:r>
        <w:rPr>
          <w:rFonts w:hint="eastAsia"/>
        </w:rPr>
        <w:br/>
      </w:r>
      <w:r>
        <w:rPr>
          <w:rFonts w:hint="eastAsia"/>
        </w:rPr>
        <w:t>　　第四节 线控器产业链及经营模式分析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全球线控器市场发展分析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2025-2026年全球线控器行业发展分析</w:t>
      </w:r>
      <w:r>
        <w:rPr>
          <w:rFonts w:hint="eastAsia"/>
        </w:rPr>
        <w:br/>
      </w:r>
      <w:r>
        <w:rPr>
          <w:rFonts w:hint="eastAsia"/>
        </w:rPr>
        <w:t>　　　　一、全球线控器行业市场规模与趋势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二、全球线控器行业发展特点</w:t>
      </w:r>
      <w:r>
        <w:rPr>
          <w:rFonts w:hint="eastAsia"/>
        </w:rPr>
        <w:br/>
      </w:r>
      <w:r>
        <w:rPr>
          <w:rFonts w:hint="eastAsia"/>
        </w:rPr>
        <w:t>　　　　三、全球线控器行业竞争格局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2026-2032年全球线控器行业发展趋势与前景预测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一、线控器行业发展趋势</w:t>
      </w:r>
      <w:r>
        <w:rPr>
          <w:rFonts w:hint="eastAsia"/>
        </w:rPr>
        <w:br/>
      </w:r>
      <w:r>
        <w:rPr>
          <w:rFonts w:hint="eastAsia"/>
        </w:rPr>
        <w:t>　　　　二、线控器行业发展潜力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2025-2026年线控器产能与投资动态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2026-2032年线控器行业产量统计与趋势预测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一、2020-2025年线控器行业产量与增长趋势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1、2020-2025年线控器产量及增长趋势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2、2020-2025年线控器细分产品产量及份额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三、2026-2032年线控器产量预测</w:t>
      </w:r>
      <w:r>
        <w:rPr>
          <w:rFonts w:hint="eastAsia"/>
        </w:rPr>
        <w:br/>
      </w:r>
      <w:r>
        <w:rPr>
          <w:rFonts w:hint="eastAsia"/>
        </w:rPr>
        <w:t>　　第三节 2026-2032年线控器市场需求与销售分析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一、2025-2026年线控器行业需求现状</w:t>
      </w:r>
      <w:r>
        <w:rPr>
          <w:rFonts w:hint="eastAsia"/>
        </w:rPr>
        <w:br/>
      </w:r>
      <w:r>
        <w:rPr>
          <w:rFonts w:hint="eastAsia"/>
        </w:rPr>
        <w:t>　　　　二、线控器客户群体与需求特点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三、2020-2025年线控器行业销售规模分析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四、2026-2032年线控器市场增长潜力与规模预测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2025-2026年线控器行业技术发展现状及趋势分析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一、2025-2026年线控器主要细分产品市场现状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一、2020-2025年线控器市场价格走势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2026-2032年线控器价格竞争态势与趋势预测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2025-2026年重点区域线控器市场发展概况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线控器行业进口规模与来源分析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一、2020-2025年线控器进口规模分析</w:t>
      </w:r>
      <w:r>
        <w:rPr>
          <w:rFonts w:hint="eastAsia"/>
        </w:rPr>
        <w:br/>
      </w:r>
      <w:r>
        <w:rPr>
          <w:rFonts w:hint="eastAsia"/>
        </w:rPr>
        <w:t>　　　　二、线控器主要进口来源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一、2020-2025年线控器出口规模分析</w:t>
      </w:r>
      <w:r>
        <w:rPr>
          <w:rFonts w:hint="eastAsia"/>
        </w:rPr>
        <w:br/>
      </w:r>
      <w:r>
        <w:rPr>
          <w:rFonts w:hint="eastAsia"/>
        </w:rPr>
        <w:t>　　　　二、线控器主要出口目的地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中国线控器行业总体规模分析</w:t>
      </w:r>
      <w:r>
        <w:rPr>
          <w:rFonts w:hint="eastAsia"/>
        </w:rPr>
        <w:br/>
      </w:r>
      <w:r>
        <w:rPr>
          <w:rFonts w:hint="eastAsia"/>
        </w:rPr>
        <w:t>　　　　一、线控器企业数量与结构</w:t>
      </w:r>
      <w:r>
        <w:rPr>
          <w:rFonts w:hint="eastAsia"/>
        </w:rPr>
        <w:br/>
      </w:r>
      <w:r>
        <w:rPr>
          <w:rFonts w:hint="eastAsia"/>
        </w:rPr>
        <w:t>　　　　二、线控器从业人员规模</w:t>
      </w:r>
      <w:r>
        <w:rPr>
          <w:rFonts w:hint="eastAsia"/>
        </w:rPr>
        <w:br/>
      </w:r>
      <w:r>
        <w:rPr>
          <w:rFonts w:hint="eastAsia"/>
        </w:rPr>
        <w:t>　　　　三、线控器行业资产状况</w:t>
      </w:r>
      <w:r>
        <w:rPr>
          <w:rFonts w:hint="eastAsia"/>
        </w:rPr>
        <w:br/>
      </w:r>
      <w:r>
        <w:rPr>
          <w:rFonts w:hint="eastAsia"/>
        </w:rPr>
        <w:t>　　第二节 中国线控器行业财务指标总体分析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中国线控器行业竞争格局分析</w:t>
      </w:r>
      <w:r>
        <w:rPr>
          <w:rFonts w:hint="eastAsia"/>
        </w:rPr>
        <w:br/>
      </w:r>
      <w:r>
        <w:rPr>
          <w:rFonts w:hint="eastAsia"/>
        </w:rPr>
        <w:t>　　第一节 线控器行业竞争格局总览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2025-2026年线控器行业竞争力分析</w:t>
      </w:r>
      <w:r>
        <w:rPr>
          <w:rFonts w:hint="eastAsia"/>
        </w:rPr>
        <w:br/>
      </w:r>
      <w:r>
        <w:rPr>
          <w:rFonts w:hint="eastAsia"/>
        </w:rPr>
        <w:t>　　　　一、线控器供应商议价能力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2020-2025年线控器行业企业并购活动分析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2025-2026年线控器行业会展与招投标活动分析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2026年中国线控器企业发展策略分析</w:t>
      </w:r>
      <w:r>
        <w:rPr>
          <w:rFonts w:hint="eastAsia"/>
        </w:rPr>
        <w:br/>
      </w:r>
      <w:r>
        <w:rPr>
          <w:rFonts w:hint="eastAsia"/>
        </w:rPr>
        <w:t>　　第一节 线控器市场策略分析</w:t>
      </w:r>
      <w:r>
        <w:rPr>
          <w:rFonts w:hint="eastAsia"/>
        </w:rPr>
        <w:br/>
      </w:r>
      <w:r>
        <w:rPr>
          <w:rFonts w:hint="eastAsia"/>
        </w:rPr>
        <w:t>　　　　一、线控器市场定位与拓展策略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二、线控器市场细分与目标客户</w:t>
      </w:r>
      <w:r>
        <w:rPr>
          <w:rFonts w:hint="eastAsia"/>
        </w:rPr>
        <w:br/>
      </w:r>
      <w:r>
        <w:rPr>
          <w:rFonts w:hint="eastAsia"/>
        </w:rPr>
        <w:t>　　第二节 线控器销售策略分析</w:t>
      </w:r>
      <w:r>
        <w:rPr>
          <w:rFonts w:hint="eastAsia"/>
        </w:rPr>
        <w:br/>
      </w:r>
      <w:r>
        <w:rPr>
          <w:rFonts w:hint="eastAsia"/>
        </w:rPr>
        <w:t>　　　　一、线控器销售渠道与网络建设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提高线控器企业竞争力建议</w:t>
      </w:r>
      <w:r>
        <w:rPr>
          <w:rFonts w:hint="eastAsia"/>
        </w:rPr>
        <w:br/>
      </w:r>
      <w:r>
        <w:rPr>
          <w:rFonts w:hint="eastAsia"/>
        </w:rPr>
        <w:t>　　　　一、线控器技术创新与管理优化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线控器品牌战略思考</w:t>
      </w:r>
      <w:r>
        <w:rPr>
          <w:rFonts w:hint="eastAsia"/>
        </w:rPr>
        <w:br/>
      </w:r>
      <w:r>
        <w:rPr>
          <w:rFonts w:hint="eastAsia"/>
        </w:rPr>
        <w:t>　　　　一、线控器品牌建设与维护</w:t>
      </w:r>
      <w:r>
        <w:rPr>
          <w:rFonts w:hint="eastAsia"/>
        </w:rPr>
        <w:br/>
      </w:r>
      <w:r>
        <w:rPr>
          <w:rFonts w:hint="eastAsia"/>
        </w:rPr>
        <w:t>　　　　二、线控器品牌影响力与市场竞争力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中国线控器行业风险与对策</w:t>
      </w:r>
      <w:r>
        <w:rPr>
          <w:rFonts w:hint="eastAsia"/>
        </w:rPr>
        <w:br/>
      </w:r>
      <w:r>
        <w:rPr>
          <w:rFonts w:hint="eastAsia"/>
        </w:rPr>
        <w:t>　　第一节 线控器行业SWOT分析</w:t>
      </w:r>
      <w:r>
        <w:rPr>
          <w:rFonts w:hint="eastAsia"/>
        </w:rPr>
        <w:br/>
      </w:r>
      <w:r>
        <w:rPr>
          <w:rFonts w:hint="eastAsia"/>
        </w:rPr>
        <w:t>　　　　一、线控器行业优势分析</w:t>
      </w:r>
      <w:r>
        <w:rPr>
          <w:rFonts w:hint="eastAsia"/>
        </w:rPr>
        <w:br/>
      </w:r>
      <w:r>
        <w:rPr>
          <w:rFonts w:hint="eastAsia"/>
        </w:rPr>
        <w:t>　　　　二、线控器行业劣势分析</w:t>
      </w:r>
      <w:r>
        <w:rPr>
          <w:rFonts w:hint="eastAsia"/>
        </w:rPr>
        <w:br/>
      </w:r>
      <w:r>
        <w:rPr>
          <w:rFonts w:hint="eastAsia"/>
        </w:rPr>
        <w:t>　　　　三、线控器市场机会探索</w:t>
      </w:r>
      <w:r>
        <w:rPr>
          <w:rFonts w:hint="eastAsia"/>
        </w:rPr>
        <w:br/>
      </w:r>
      <w:r>
        <w:rPr>
          <w:rFonts w:hint="eastAsia"/>
        </w:rPr>
        <w:t>　　　　四、线控器市场威胁评估</w:t>
      </w:r>
      <w:r>
        <w:rPr>
          <w:rFonts w:hint="eastAsia"/>
        </w:rPr>
        <w:br/>
      </w:r>
      <w:r>
        <w:rPr>
          <w:rFonts w:hint="eastAsia"/>
        </w:rPr>
        <w:t>　　第二节 线控器行业风险及对策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2026-2032年中国线控器行业前景与发展趋势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线控器行业发展环境分析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2026-2032年线控器行业发展趋势与方向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一、线控器行业发展方向预测</w:t>
      </w:r>
      <w:r>
        <w:rPr>
          <w:rFonts w:hint="eastAsia"/>
        </w:rPr>
        <w:br/>
      </w:r>
      <w:r>
        <w:rPr>
          <w:rFonts w:hint="eastAsia"/>
        </w:rPr>
        <w:t>　　　　二、线控器发展趋势分析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2026-2032年线控器行业发展潜力与机遇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一、线控器市场发展潜力评估</w:t>
      </w:r>
      <w:r>
        <w:rPr>
          <w:rFonts w:hint="eastAsia"/>
        </w:rPr>
        <w:br/>
      </w:r>
      <w:r>
        <w:rPr>
          <w:rFonts w:hint="eastAsia"/>
        </w:rPr>
        <w:t>　　　　二、线控器新兴市场与机遇探索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(中智:林)线控器行业发展建议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2020-2025年中国线控器市场规模及增长情况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2020-2025年中国线控器行业产能及增长趋势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2026-2032年中国线控器行业产能预测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2020-2025年中国线控器行业产量及增长趋势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2026-2032年中国线控器行业市场需求预测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2020-2025年中国线控器行业进口量及增速统计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2020-2025年中国线控器行业出口量及增速统计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2026年线控器行业壁垒</w:t>
      </w:r>
      <w:r>
        <w:rPr>
          <w:rFonts w:hint="eastAsia"/>
        </w:rPr>
        <w:br/>
      </w:r>
      <w:r>
        <w:rPr>
          <w:rFonts w:hint="eastAsia"/>
        </w:rPr>
        <w:t>　　图表 2026年线控器市场前景分析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2026-2032年中国线控器市场需求预测</w:t>
      </w:r>
      <w:r>
        <w:rPr>
          <w:rFonts w:hint="eastAsia"/>
        </w:rPr>
        <w:br/>
      </w:r>
      <w:r>
        <w:rPr>
          <w:rFonts w:hint="eastAsia"/>
        </w:rPr>
        <w:t>　　图表 2026年线控器发展趋势预测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ac8af7b3d4bf4" w:history="1">
        <w:r>
          <w:rPr>
            <w:rStyle w:val="Hyperlink"/>
          </w:rPr>
          <w:t>中国线控器行业市场调研与发展前景预测报告（2026-2032年）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ac8af7b3d4bf4" w:history="1">
        <w:r>
          <w:rPr>
            <w:rStyle w:val="Hyperlink"/>
          </w:rPr>
          <w:t>https://www.20087.com/1/25/XianKongQiXianZhuangYuQianJingFenXi.html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安装空调怎么安装、线控器使用说明书、中央空调线控器、线控器面板上的符号代表什么、线控器是干什么用的、线控器税收分类编码、线控器是啥、线控器型号使用错误不可能造成E6故障、中央空调墙上开关按了没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72d78b0914077" w:history="1">
      <w:r>
        <w:rPr>
          <w:rStyle w:val="Hyperlink"/>
        </w:rPr>
        <w:t>中国线控器行业市场调研与发展前景预测报告（2026-2032年）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XianKongQiXianZhuangYuQianJingFenXi.html" TargetMode="External" Id="Rcf2ac8af7b3d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XianKongQiXianZhuangYuQianJingFenXi.html" TargetMode="External" Id="Rce372d78b091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2026-02-28T03:06:42Z</dcterms:created>
  <dcterms:modified xsi:type="dcterms:W3CDTF">2026-02-28T04:06:42Z</dcterms:modified>
  <dc:subject>中国线控器行业市场调研与发展前景预测报告（2026-2032年）</dc:subject>
  <dc:title>中国线控器行业市场调研与发展前景预测报告（2026-2032年）</dc:title>
  <cp:keywords>中国线控器行业市场调研与发展前景预测报告（2026-2032年）</cp:keywords>
  <dc:description>中国线控器行业市场调研与发展前景预测报告（2026-2032年）</dc:description>
</cp:coreProperties>
</file>