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7a211b41d4aca" w:history="1">
              <w:r>
                <w:rPr>
                  <w:rStyle w:val="Hyperlink"/>
                </w:rPr>
                <w:t>中国铸件生产市场研究分析与前景趋势报告（2026-2032年）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7a211b41d4aca" w:history="1">
              <w:r>
                <w:rPr>
                  <w:rStyle w:val="Hyperlink"/>
                </w:rPr>
                <w:t>中国铸件生产市场研究分析与前景趋势报告（2026-2032年）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7a211b41d4aca" w:history="1">
                <w:r>
                  <w:rPr>
                    <w:rStyle w:val="Hyperlink"/>
                  </w:rPr>
                  <w:t>https://www.20087.com/1/95/ZhuJianShengChanFaZhanQianJingFenXi.html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生产是装备制造业的基础工艺，涵盖砂型、精密铸造（如熔模、压铸）及特种铸造（如离心、连续铸造）等多种技术路线，服务于汽车、能源、轨道交通及工程机械领域。当前行业普遍推进自动化造型线、智能熔炼监控与X射线探伤检测，提升尺寸精度与内部质量一致性；轻合金铸件（铝、镁）占比持续提高以响应轻量化需求。然而，传统砂型铸造仍存在能耗高、粉尘排放大、废砂再生率低等问题；高端铸件在复杂薄壁结构成形、残余应力控制方面依赖进口模拟软件与工艺诀窍。</w:t>
      </w:r>
      <w:r>
        <w:rPr>
          <w:rFonts w:hint="eastAsia"/>
        </w:rPr>
        <w:br/>
      </w:r>
      <w:r>
        <w:rPr>
          <w:rFonts w:hint="eastAsia"/>
        </w:rPr>
        <w:t>　　未来，铸件生产将加速向绿色低碳、数字孪生与近净成形方向跃迁。3D打印砂芯与陶瓷型壳将实现复杂内腔一体化成形，减少后续加工；氢能熔炼与废砂全组分回收技术将大幅降低碳足迹。全流程数字孪生平台将集成充型-凝固-应力仿真，预测缩孔、变形缺陷并优化工艺参数。在材料端，高强韧球墨铸铁、耐热合金铸件将支撑新能源装备需求。同时，铸造云工厂模式将整合中小产能，实现订单智能分配与产能共享。铸件生产将从“经验驱动”转型为“数据驱动”的先进基础制造环节，其技术升级直接关乎高端装备自主可控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77a211b41d4aca" w:history="1">
        <w:r>
          <w:rPr>
            <w:rStyle w:val="Hyperlink"/>
          </w:rPr>
          <w:t>中国铸件生产市场研究分析与前景趋势报告（2026-2032年）</w:t>
        </w:r>
      </w:hyperlink>
      <w:r>
        <w:rPr>
          <w:rFonts w:hint="eastAsia"/>
        </w:rPr>
        <w:t>基于统计局、相关行业协会及科研机构的详实数据，客观呈现铸件生产行业发展现状。报告从铸件生产市场规模、技术发展、竞争格局等维度展开分析，评估铸件生产重点企业市场表现与竞争格局。通过研究铸件生产产业链结构和消费需求变化，结合政策环境分析，对铸件生产行业发展趋势做出合理预测，指出市场机遇与投资风险，为铸件生产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铸件生产行业概述</w:t>
      </w:r>
      <w:r>
        <w:rPr>
          <w:rFonts w:hint="eastAsia"/>
        </w:rPr>
        <w:br/>
      </w:r>
      <w:r>
        <w:rPr>
          <w:rFonts w:hint="eastAsia"/>
        </w:rPr>
        <w:t>　　第一节 铸件生产定义与分类</w:t>
      </w:r>
      <w:r>
        <w:rPr>
          <w:rFonts w:hint="eastAsia"/>
        </w:rPr>
        <w:br/>
      </w:r>
      <w:r>
        <w:rPr>
          <w:rFonts w:hint="eastAsia"/>
        </w:rPr>
        <w:t>　　第二节 铸件生产应用领域</w:t>
      </w:r>
      <w:r>
        <w:rPr>
          <w:rFonts w:hint="eastAsia"/>
        </w:rPr>
        <w:br/>
      </w:r>
      <w:r>
        <w:rPr>
          <w:rFonts w:hint="eastAsia"/>
        </w:rPr>
        <w:t>　　第三节 铸件生产行业经济指标分析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铸件生产产业链及经营模式分析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三、铸件生产销售模式及销售渠道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全球铸件生产市场发展综述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2020-2025年全球铸件生产市场规模与趋势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主要国家与地区铸件生产市场分析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2026-2032年全球铸件生产行业发展趋势与前景预测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中国铸件生产行业市场分析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2025-2026年铸件生产产能与投资动态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一、国内铸件生产产能及利用情况</w:t>
      </w:r>
      <w:r>
        <w:rPr>
          <w:rFonts w:hint="eastAsia"/>
        </w:rPr>
        <w:br/>
      </w:r>
      <w:r>
        <w:rPr>
          <w:rFonts w:hint="eastAsia"/>
        </w:rPr>
        <w:t>　　　　二、铸件生产产能扩张与投资动态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2026-2032年铸件生产行业产量统计与趋势预测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一、2020-2025年铸件生产行业产量数据统计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1、2020-2025年铸件生产产量及增长趋势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2、2020-2025年铸件生产细分产品产量及份额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二、影响铸件生产产量的关键因素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三、2026-2032年铸件生产产量预测</w:t>
      </w:r>
      <w:r>
        <w:rPr>
          <w:rFonts w:hint="eastAsia"/>
        </w:rPr>
        <w:br/>
      </w:r>
      <w:r>
        <w:rPr>
          <w:rFonts w:hint="eastAsia"/>
        </w:rPr>
        <w:t>　　第三节 2026-2032年铸件生产市场需求与销售分析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一、2025-2026年铸件生产行业需求现状</w:t>
      </w:r>
      <w:r>
        <w:rPr>
          <w:rFonts w:hint="eastAsia"/>
        </w:rPr>
        <w:br/>
      </w:r>
      <w:r>
        <w:rPr>
          <w:rFonts w:hint="eastAsia"/>
        </w:rPr>
        <w:t>　　　　二、铸件生产客户群体与需求特点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三、2020-2025年铸件生产行业销售规模分析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四、2026-2032年铸件生产市场增长潜力与规模预测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中国铸件生产细分市场与下游应用领域分析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铸件生产细分市场分析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一、2025-2026年铸件生产主要细分产品市场现状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铸件生产下游应用与客户群体分析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一、2025-2026年铸件生产各应用领域市场现状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2025-2026年铸件生产行业技术发展现状及趋势分析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铸件生产行业技术发展现状分析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国内外铸件生产行业技术差异与原因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铸件生产行业技术发展方向、趋势预测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提升铸件生产行业技术能力策略建议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铸件生产价格机制与竞争策略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一、2020-2025年铸件生产市场价格走势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铸件生产定价策略与方法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2026-2032年铸件生产价格竞争态势与趋势预测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2025-2026年重点区域铸件生产市场发展概况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2020-2025年中国铸件生产行业进出口情况分析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铸件生产行业进口情况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一、2020-2025年铸件生产进口规模及增长情况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二、铸件生产主要进口来源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铸件生产行业出口情况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一、2020-2025年铸件生产出口规模及增长情况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二、铸件生产主要出口目的地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2020-2025年中国铸件生产行业总体发展与财务状况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2020-2025年中国铸件生产行业规模情况</w:t>
      </w:r>
      <w:r>
        <w:rPr>
          <w:rFonts w:hint="eastAsia"/>
        </w:rPr>
        <w:br/>
      </w:r>
      <w:r>
        <w:rPr>
          <w:rFonts w:hint="eastAsia"/>
        </w:rPr>
        <w:t>　　　　一、铸件生产行业企业数量规模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二、铸件生产行业从业人员规模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三、铸件生产行业市场敏感性分析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2020-2025年中国铸件生产行业财务能力分析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一、铸件生产行业盈利能力</w:t>
      </w:r>
      <w:r>
        <w:rPr>
          <w:rFonts w:hint="eastAsia"/>
        </w:rPr>
        <w:br/>
      </w:r>
      <w:r>
        <w:rPr>
          <w:rFonts w:hint="eastAsia"/>
        </w:rPr>
        <w:t>　　　　二、铸件生产行业偿债能力</w:t>
      </w:r>
      <w:r>
        <w:rPr>
          <w:rFonts w:hint="eastAsia"/>
        </w:rPr>
        <w:br/>
      </w:r>
      <w:r>
        <w:rPr>
          <w:rFonts w:hint="eastAsia"/>
        </w:rPr>
        <w:t>　　　　三、铸件生产行业营运能力</w:t>
      </w:r>
      <w:r>
        <w:rPr>
          <w:rFonts w:hint="eastAsia"/>
        </w:rPr>
        <w:br/>
      </w:r>
      <w:r>
        <w:rPr>
          <w:rFonts w:hint="eastAsia"/>
        </w:rPr>
        <w:t>　　　　四、铸件生产行业发展能力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铸件生产行业重点企业调研分析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二、企业铸件生产业务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二、企业铸件生产业务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二、企业铸件生产业务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二、企业铸件生产业务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二、企业铸件生产业务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二、企业铸件生产业务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中国铸件生产行业竞争格局分析</w:t>
      </w:r>
      <w:r>
        <w:rPr>
          <w:rFonts w:hint="eastAsia"/>
        </w:rPr>
        <w:br/>
      </w:r>
      <w:r>
        <w:rPr>
          <w:rFonts w:hint="eastAsia"/>
        </w:rPr>
        <w:t>　　第一节 铸件生产行业竞争格局总览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2025-2026年铸件生产行业竞争力分析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2020-2025年铸件生产行业企业并购活动分析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2025-2026年铸件生产行业会展与招投标活动分析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一、铸件生产行业会展活动及其市场影响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2026年中国铸件生产企业发展企业发展策略与建议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铸件生产销售模式与渠道策略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铸件生产品牌与市场推广策略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铸件生产研发投入与技术创新能力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铸件生产合作联盟与资源整合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中国铸件生产行业风险与对策</w:t>
      </w:r>
      <w:r>
        <w:rPr>
          <w:rFonts w:hint="eastAsia"/>
        </w:rPr>
        <w:br/>
      </w:r>
      <w:r>
        <w:rPr>
          <w:rFonts w:hint="eastAsia"/>
        </w:rPr>
        <w:t>　　第一节 铸件生产行业SWOT分析</w:t>
      </w:r>
      <w:r>
        <w:rPr>
          <w:rFonts w:hint="eastAsia"/>
        </w:rPr>
        <w:br/>
      </w:r>
      <w:r>
        <w:rPr>
          <w:rFonts w:hint="eastAsia"/>
        </w:rPr>
        <w:t>　　　　一、铸件生产行业优势</w:t>
      </w:r>
      <w:r>
        <w:rPr>
          <w:rFonts w:hint="eastAsia"/>
        </w:rPr>
        <w:br/>
      </w:r>
      <w:r>
        <w:rPr>
          <w:rFonts w:hint="eastAsia"/>
        </w:rPr>
        <w:t>　　　　二、铸件生产行业劣势</w:t>
      </w:r>
      <w:r>
        <w:rPr>
          <w:rFonts w:hint="eastAsia"/>
        </w:rPr>
        <w:br/>
      </w:r>
      <w:r>
        <w:rPr>
          <w:rFonts w:hint="eastAsia"/>
        </w:rPr>
        <w:t>　　　　三、铸件生产市场机会</w:t>
      </w:r>
      <w:r>
        <w:rPr>
          <w:rFonts w:hint="eastAsia"/>
        </w:rPr>
        <w:br/>
      </w:r>
      <w:r>
        <w:rPr>
          <w:rFonts w:hint="eastAsia"/>
        </w:rPr>
        <w:t>　　　　四、铸件生产市场威胁</w:t>
      </w:r>
      <w:r>
        <w:rPr>
          <w:rFonts w:hint="eastAsia"/>
        </w:rPr>
        <w:br/>
      </w:r>
      <w:r>
        <w:rPr>
          <w:rFonts w:hint="eastAsia"/>
        </w:rPr>
        <w:t>　　第二节 铸件生产行业风险及对策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2026-2032年中国铸件生产行业前景与发展趋势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2025-2026年铸件生产行业发展环境分析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一、铸件生产行业主管部门与监管体制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二、铸件生产行业主要法律法规及政策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三、铸件生产行业标准与质量监管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2026-2032年铸件生产行业发展趋势与方向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2026-2032年铸件生产行业发展潜力与机遇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铸件生产行业研究结论与建议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中智.林.－铸件生产行业发展建议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2020-2025年中国铸件生产市场规模及增长情况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2020-2025年中国铸件生产行业产量及增长趋势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2026-2032年中国铸件生产行业产量预测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2020-2025年中国铸件生产行业市场需求及增长情况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2026-2032年中国铸件生产行业市场需求预测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**地区铸件生产市场规模及增长情况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**地区铸件生产市场规模及增长情况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**地区铸件生产行业市场需求情况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2020-2025年中国铸件生产行业出口情况分析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铸件生产重点企业经营情况分析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2026年铸件生产行业壁垒</w:t>
      </w:r>
      <w:r>
        <w:rPr>
          <w:rFonts w:hint="eastAsia"/>
        </w:rPr>
        <w:br/>
      </w:r>
      <w:r>
        <w:rPr>
          <w:rFonts w:hint="eastAsia"/>
        </w:rPr>
        <w:t>　　图表 2026年铸件生产市场前景分析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2026-2032年中国铸件生产市场规模预测</w:t>
      </w:r>
      <w:r>
        <w:rPr>
          <w:rFonts w:hint="eastAsia"/>
        </w:rPr>
        <w:br/>
      </w:r>
      <w:r>
        <w:rPr>
          <w:rFonts w:hint="eastAsia"/>
        </w:rPr>
        <w:t>　　图表 2026年铸件生产发展趋势预测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7a211b41d4aca" w:history="1">
        <w:r>
          <w:rPr>
            <w:rStyle w:val="Hyperlink"/>
          </w:rPr>
          <w:t>中国铸件生产市场研究分析与前景趋势报告（2026-2032年）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7a211b41d4aca" w:history="1">
        <w:r>
          <w:rPr>
            <w:rStyle w:val="Hyperlink"/>
          </w:rPr>
          <w:t>https://www.20087.com/1/95/ZhuJianShengChanFaZhanQianJingFenXi.html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热点：铸件的生产工艺流程、铸件生产工艺流程图、铸造厂铸件 铸件生产厂家、铸件生产周期、铸造生产工艺流程图、铸件生产流程、铜铸造、铸件是怎么生产出来的、金属加工工艺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7433de8441b2" w:history="1">
      <w:r>
        <w:rPr>
          <w:rStyle w:val="Hyperlink"/>
        </w:rPr>
        <w:t>中国铸件生产市场研究分析与前景趋势报告（2026-2032年）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uJianShengChanFaZhanQianJingFenXi.html" TargetMode="External" Id="R5877a211b41d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uJianShengChanFaZhanQianJingFenXi.html" TargetMode="External" Id="Ra2677433de84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2025-12-26T05:59:46Z</dcterms:created>
  <dcterms:modified xsi:type="dcterms:W3CDTF">2025-12-26T06:59:46Z</dcterms:modified>
  <dc:subject>中国铸件生产市场研究分析与前景趋势报告（2026-2032年）</dc:subject>
  <dc:title>中国铸件生产市场研究分析与前景趋势报告（2026-2032年）</dc:title>
  <cp:keywords>中国铸件生产市场研究分析与前景趋势报告（2026-2032年）</cp:keywords>
  <dc:description>中国铸件生产市场研究分析与前景趋势报告（2026-2032年）</dc:description>
</cp:coreProperties>
</file>