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1927fa60047f6" w:history="1">
              <w:r>
                <w:rPr>
                  <w:rStyle w:val="Hyperlink"/>
                </w:rPr>
                <w:t>中国风动工具行业发展深度调研及未来趋势报告（2025-2031年）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1927fa60047f6" w:history="1">
              <w:r>
                <w:rPr>
                  <w:rStyle w:val="Hyperlink"/>
                </w:rPr>
                <w:t>中国风动工具行业发展深度调研及未来趋势报告（2025-2031年）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1927fa60047f6" w:history="1">
                <w:r>
                  <w:rPr>
                    <w:rStyle w:val="Hyperlink"/>
                  </w:rPr>
                  <w:t>https://www.20087.com/1/55/FengDongGongJuFaZhanQuShi.html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动工具即气动工具，凭借其无电线束缚、动力强劲、维护简便的特点，在汽车维修、建筑施工、木材加工等多个领域得到广泛应用。近年来，随着工业4.0概念的推广，风动工具的自动化和智能化水平不断提高，例如，集成传感器的风动工具可以实时监测工作状态，预防过载和磨损，延长使用寿命。</w:t>
      </w:r>
      <w:r>
        <w:rPr>
          <w:rFonts w:hint="eastAsia"/>
        </w:rPr>
        <w:br/>
      </w:r>
      <w:r>
        <w:rPr>
          <w:rFonts w:hint="eastAsia"/>
        </w:rPr>
        <w:t>　　未来，风动工具行业将朝着更加高效、环保和互联的方向发展。高效能意味着更高的工作效率和更低的能源消耗，而环保则要求减少噪音和废气排放。此外，随着物联网技术的应用，风动工具将能够与其他设备和管理系统实现数据共享，为用户提供更全面的工作流程管理和优化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1927fa60047f6" w:history="1">
        <w:r>
          <w:rPr>
            <w:rStyle w:val="Hyperlink"/>
          </w:rPr>
          <w:t>中国风动工具行业发展深度调研及未来趋势报告（2025-2031年）</w:t>
        </w:r>
      </w:hyperlink>
      <w:r>
        <w:rPr>
          <w:rFonts w:hint="eastAsia"/>
        </w:rPr>
        <w:t>》依托行业权威数据及长期市场监测信息，系统分析了风动工具行业的市场规模、供需关系、竞争格局及重点企业经营状况，并结合风动工具行业发展现状，科学预测了风动工具市场前景与技术发展方向。报告通过SWOT分析，揭示了风动工具行业机遇与潜在风险，为投资者提供了全面的现状分析与前景评估，助力挖掘投资价值并优化决策。同时，报告从投资、生产及营销等角度提出可行性建议，为风动工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中国五金工具行业发展状况述评</w:t>
      </w:r>
      <w:r>
        <w:rPr>
          <w:rFonts w:hint="eastAsia"/>
        </w:rPr>
        <w:br/>
      </w:r>
      <w:r>
        <w:rPr>
          <w:rFonts w:hint="eastAsia"/>
        </w:rPr>
        <w:t>　　第一节 中国五金工具产业综合情况分析</w:t>
      </w:r>
      <w:r>
        <w:rPr>
          <w:rFonts w:hint="eastAsia"/>
        </w:rPr>
        <w:br/>
      </w:r>
      <w:r>
        <w:rPr>
          <w:rFonts w:hint="eastAsia"/>
        </w:rPr>
        <w:t>　　　　一、国内外五金工具行业主要特点</w:t>
      </w:r>
      <w:r>
        <w:rPr>
          <w:rFonts w:hint="eastAsia"/>
        </w:rPr>
        <w:br/>
      </w:r>
      <w:r>
        <w:rPr>
          <w:rFonts w:hint="eastAsia"/>
        </w:rPr>
        <w:t>　　　　二、中国五金工具行业现状调研</w:t>
      </w:r>
      <w:r>
        <w:rPr>
          <w:rFonts w:hint="eastAsia"/>
        </w:rPr>
        <w:br/>
      </w:r>
      <w:r>
        <w:rPr>
          <w:rFonts w:hint="eastAsia"/>
        </w:rPr>
        <w:t>　　第二节 中国五金工具行业制约因素及对策解读</w:t>
      </w:r>
      <w:r>
        <w:rPr>
          <w:rFonts w:hint="eastAsia"/>
        </w:rPr>
        <w:br/>
      </w:r>
      <w:r>
        <w:rPr>
          <w:rFonts w:hint="eastAsia"/>
        </w:rPr>
        <w:t>　　第三节 中国五金工具市场营销形势分析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2025年中国风动工具产业发展环境分析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中国风动工具产业发展政策环境分析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一、手持式电动工具国家标准</w:t>
      </w:r>
      <w:r>
        <w:rPr>
          <w:rFonts w:hint="eastAsia"/>
        </w:rPr>
        <w:br/>
      </w:r>
      <w:r>
        <w:rPr>
          <w:rFonts w:hint="eastAsia"/>
        </w:rPr>
        <w:t>　　　　二、进、出口政策分析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中国风动工具产业发展社会环境分析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中国风动工具产业运行形势分析</w:t>
      </w:r>
      <w:r>
        <w:rPr>
          <w:rFonts w:hint="eastAsia"/>
        </w:rPr>
        <w:br/>
      </w:r>
      <w:r>
        <w:rPr>
          <w:rFonts w:hint="eastAsia"/>
        </w:rPr>
        <w:t>　　第一节 中国风动工具产业发展综述</w:t>
      </w:r>
      <w:r>
        <w:rPr>
          <w:rFonts w:hint="eastAsia"/>
        </w:rPr>
        <w:br/>
      </w:r>
      <w:r>
        <w:rPr>
          <w:rFonts w:hint="eastAsia"/>
        </w:rPr>
        <w:t>　　第二节 2020-2025年中国风动工具产业市场供需分析</w:t>
      </w:r>
      <w:r>
        <w:rPr>
          <w:rFonts w:hint="eastAsia"/>
        </w:rPr>
        <w:br/>
      </w:r>
      <w:r>
        <w:rPr>
          <w:rFonts w:hint="eastAsia"/>
        </w:rPr>
        <w:t>　　第三节 中国风动工具产业市场供需平衡分析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2025-2031年中国风动工具制造行业数据监测分析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中国风动工具制造行业规模分析</w:t>
      </w:r>
      <w:r>
        <w:rPr>
          <w:rFonts w:hint="eastAsia"/>
        </w:rPr>
        <w:br/>
      </w:r>
      <w:r>
        <w:rPr>
          <w:rFonts w:hint="eastAsia"/>
        </w:rPr>
        <w:t>　　第二节 2025年中国风动工具制造行业结构分析</w:t>
      </w:r>
      <w:r>
        <w:rPr>
          <w:rFonts w:hint="eastAsia"/>
        </w:rPr>
        <w:br/>
      </w:r>
      <w:r>
        <w:rPr>
          <w:rFonts w:hint="eastAsia"/>
        </w:rPr>
        <w:t>　　第三节 2025-2031年中国风动工具制造行业产值分析</w:t>
      </w:r>
      <w:r>
        <w:rPr>
          <w:rFonts w:hint="eastAsia"/>
        </w:rPr>
        <w:br/>
      </w:r>
      <w:r>
        <w:rPr>
          <w:rFonts w:hint="eastAsia"/>
        </w:rPr>
        <w:t>　　第四节 2025-2031年中国风动工具制造行业成本费用分析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2025-2031年中国风动工具制造行业盈利能力分析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2025-2031年中国旋转式手提风动工具进、出口数据监测分析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2025-2031年中国旋转式手提风动工具进口数据分析</w:t>
      </w:r>
      <w:r>
        <w:rPr>
          <w:rFonts w:hint="eastAsia"/>
        </w:rPr>
        <w:br/>
      </w:r>
      <w:r>
        <w:rPr>
          <w:rFonts w:hint="eastAsia"/>
        </w:rPr>
        <w:t>　　第二节 2025-2031年中国旋转式手提风动工具出口数据分析</w:t>
      </w:r>
      <w:r>
        <w:rPr>
          <w:rFonts w:hint="eastAsia"/>
        </w:rPr>
        <w:br/>
      </w:r>
      <w:r>
        <w:rPr>
          <w:rFonts w:hint="eastAsia"/>
        </w:rPr>
        <w:t>　　第三节 2024-2025年中国旋转式手提风动工具进、出口平均单价分析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2024-2025年中国旋转式手提风动工具进、出口国家及地区分析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2025-2031年中国其他手提式风动工具进、出口数据数据监测分析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2025-2031年中国其他手提式风动工具进口数据分析</w:t>
      </w:r>
      <w:r>
        <w:rPr>
          <w:rFonts w:hint="eastAsia"/>
        </w:rPr>
        <w:br/>
      </w:r>
      <w:r>
        <w:rPr>
          <w:rFonts w:hint="eastAsia"/>
        </w:rPr>
        <w:t>　　第二节 2025-2031年中国其他手提式风动工具出口数据分析</w:t>
      </w:r>
      <w:r>
        <w:rPr>
          <w:rFonts w:hint="eastAsia"/>
        </w:rPr>
        <w:br/>
      </w:r>
      <w:r>
        <w:rPr>
          <w:rFonts w:hint="eastAsia"/>
        </w:rPr>
        <w:t>　　第三节 2024-2025年中国其他手提式风动工具进、出口平均单价分析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2024-2025年中国其他手提式风动工具进、出口国家及地区分析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2024-2025年中国风动工具产业市场竞争格局分析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2024-2025年中国风动工具产业竞争现状分析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二、风动工具产业技术竞争分析</w:t>
      </w:r>
      <w:r>
        <w:rPr>
          <w:rFonts w:hint="eastAsia"/>
        </w:rPr>
        <w:br/>
      </w:r>
      <w:r>
        <w:rPr>
          <w:rFonts w:hint="eastAsia"/>
        </w:rPr>
        <w:t>　　　　三、风动工具产业品牌竞争分析</w:t>
      </w:r>
      <w:r>
        <w:rPr>
          <w:rFonts w:hint="eastAsia"/>
        </w:rPr>
        <w:br/>
      </w:r>
      <w:r>
        <w:rPr>
          <w:rFonts w:hint="eastAsia"/>
        </w:rPr>
        <w:t>　　第二节 中国风动工具产业重点省市竞争分析</w:t>
      </w:r>
      <w:r>
        <w:rPr>
          <w:rFonts w:hint="eastAsia"/>
        </w:rPr>
        <w:br/>
      </w:r>
      <w:r>
        <w:rPr>
          <w:rFonts w:hint="eastAsia"/>
        </w:rPr>
        <w:t>　　第三节 中国风动工具企业提升竞争力策略分析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中国电动工具行业运行形势分析</w:t>
      </w:r>
      <w:r>
        <w:rPr>
          <w:rFonts w:hint="eastAsia"/>
        </w:rPr>
        <w:br/>
      </w:r>
      <w:r>
        <w:rPr>
          <w:rFonts w:hint="eastAsia"/>
        </w:rPr>
        <w:t>　　第一节 中国电动工具行业整体发展状况</w:t>
      </w:r>
      <w:r>
        <w:rPr>
          <w:rFonts w:hint="eastAsia"/>
        </w:rPr>
        <w:br/>
      </w:r>
      <w:r>
        <w:rPr>
          <w:rFonts w:hint="eastAsia"/>
        </w:rPr>
        <w:t>　　　　一、中国电动工具行业发展概述</w:t>
      </w:r>
      <w:r>
        <w:rPr>
          <w:rFonts w:hint="eastAsia"/>
        </w:rPr>
        <w:br/>
      </w:r>
      <w:r>
        <w:rPr>
          <w:rFonts w:hint="eastAsia"/>
        </w:rPr>
        <w:t>　　　　二、国内电动工具市场运行特点</w:t>
      </w:r>
      <w:r>
        <w:rPr>
          <w:rFonts w:hint="eastAsia"/>
        </w:rPr>
        <w:br/>
      </w:r>
      <w:r>
        <w:rPr>
          <w:rFonts w:hint="eastAsia"/>
        </w:rPr>
        <w:t>　　第二节 2024-2025年中国电动工具市场发展动态</w:t>
      </w:r>
      <w:r>
        <w:rPr>
          <w:rFonts w:hint="eastAsia"/>
        </w:rPr>
        <w:br/>
      </w:r>
      <w:r>
        <w:rPr>
          <w:rFonts w:hint="eastAsia"/>
        </w:rPr>
        <w:t>　　第三节 中国电动工具产品设计与技术研发情况分析</w:t>
      </w:r>
      <w:r>
        <w:rPr>
          <w:rFonts w:hint="eastAsia"/>
        </w:rPr>
        <w:br/>
      </w:r>
      <w:r>
        <w:rPr>
          <w:rFonts w:hint="eastAsia"/>
        </w:rPr>
        <w:t>　　第四节 中国电动工具行业品牌体系分析</w:t>
      </w:r>
      <w:r>
        <w:rPr>
          <w:rFonts w:hint="eastAsia"/>
        </w:rPr>
        <w:br/>
      </w:r>
      <w:r>
        <w:rPr>
          <w:rFonts w:hint="eastAsia"/>
        </w:rPr>
        <w:t>　　第五节 中国电动工具行业存在的问题及对策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2025-2031年国外主要厂商风动工具主要企业运行状况分析</w:t>
      </w:r>
      <w:r>
        <w:rPr>
          <w:rFonts w:hint="eastAsia"/>
        </w:rPr>
        <w:br/>
      </w:r>
      <w:r>
        <w:rPr>
          <w:rFonts w:hint="eastAsia"/>
        </w:rPr>
        <w:t>　　第一节 美国巨霸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美国CP风动工具</w:t>
      </w:r>
      <w:r>
        <w:rPr>
          <w:rFonts w:hint="eastAsia"/>
        </w:rPr>
        <w:br/>
      </w:r>
      <w:r>
        <w:rPr>
          <w:rFonts w:hint="eastAsia"/>
        </w:rPr>
        <w:t>　　第三节 德国博世</w:t>
      </w:r>
      <w:r>
        <w:rPr>
          <w:rFonts w:hint="eastAsia"/>
        </w:rPr>
        <w:br/>
      </w:r>
      <w:r>
        <w:rPr>
          <w:rFonts w:hint="eastAsia"/>
        </w:rPr>
        <w:t>　　第四节 日本牧田</w:t>
      </w:r>
      <w:r>
        <w:rPr>
          <w:rFonts w:hint="eastAsia"/>
        </w:rPr>
        <w:br/>
      </w:r>
      <w:r>
        <w:rPr>
          <w:rFonts w:hint="eastAsia"/>
        </w:rPr>
        <w:t>　　第五节 日本东空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2025-2031年中国风动工具产业优势企业竞争力分析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瑞能北方风电设备有限公司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四、未来市场发展战略</w:t>
      </w:r>
      <w:r>
        <w:rPr>
          <w:rFonts w:hint="eastAsia"/>
        </w:rPr>
        <w:br/>
      </w:r>
      <w:r>
        <w:rPr>
          <w:rFonts w:hint="eastAsia"/>
        </w:rPr>
        <w:t>　　第二节 南通剀利达电动工具有限公司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四、未来市场发展战略</w:t>
      </w:r>
      <w:r>
        <w:rPr>
          <w:rFonts w:hint="eastAsia"/>
        </w:rPr>
        <w:br/>
      </w:r>
      <w:r>
        <w:rPr>
          <w:rFonts w:hint="eastAsia"/>
        </w:rPr>
        <w:t>　　第三节 邯郸市东方风机制造有限公司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四、未来市场发展战略</w:t>
      </w:r>
      <w:r>
        <w:rPr>
          <w:rFonts w:hint="eastAsia"/>
        </w:rPr>
        <w:br/>
      </w:r>
      <w:r>
        <w:rPr>
          <w:rFonts w:hint="eastAsia"/>
        </w:rPr>
        <w:t>　　第四节 南通市创名电动工具有限公司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四、未来市场发展战略</w:t>
      </w:r>
      <w:r>
        <w:rPr>
          <w:rFonts w:hint="eastAsia"/>
        </w:rPr>
        <w:br/>
      </w:r>
      <w:r>
        <w:rPr>
          <w:rFonts w:hint="eastAsia"/>
        </w:rPr>
        <w:t>　　第五节 上海杜邦龙机电公司吕四分公司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四、未来市场发展战略</w:t>
      </w:r>
      <w:r>
        <w:rPr>
          <w:rFonts w:hint="eastAsia"/>
        </w:rPr>
        <w:br/>
      </w:r>
      <w:r>
        <w:rPr>
          <w:rFonts w:hint="eastAsia"/>
        </w:rPr>
        <w:t>　　第六节 南通世纪电动工具有限公司</w:t>
      </w:r>
      <w:r>
        <w:rPr>
          <w:rFonts w:hint="eastAsia"/>
        </w:rPr>
        <w:br/>
      </w:r>
      <w:r>
        <w:rPr>
          <w:rFonts w:hint="eastAsia"/>
        </w:rPr>
        <w:t>　　第七节 余姚市兰山电机企业有限公司</w:t>
      </w:r>
      <w:r>
        <w:rPr>
          <w:rFonts w:hint="eastAsia"/>
        </w:rPr>
        <w:br/>
      </w:r>
      <w:r>
        <w:rPr>
          <w:rFonts w:hint="eastAsia"/>
        </w:rPr>
        <w:t>　　第八节 南通金鹰机电工具有限公司</w:t>
      </w:r>
      <w:r>
        <w:rPr>
          <w:rFonts w:hint="eastAsia"/>
        </w:rPr>
        <w:br/>
      </w:r>
      <w:r>
        <w:rPr>
          <w:rFonts w:hint="eastAsia"/>
        </w:rPr>
        <w:t>　　第九节 常州武进长城工具有限公司</w:t>
      </w:r>
      <w:r>
        <w:rPr>
          <w:rFonts w:hint="eastAsia"/>
        </w:rPr>
        <w:br/>
      </w:r>
      <w:r>
        <w:rPr>
          <w:rFonts w:hint="eastAsia"/>
        </w:rPr>
        <w:t>　　第十节 江苏陆氏金刚石工具有限公司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2025-2031年中国风动工具产业发展趋势预测分析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2025-2031年中国风动工具产业发展趋势预测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2025-2031年中国风动工具产业市场预测分析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2025-2031年中国风动工具产业市场盈利预测分析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2025-2031年中国风动工具产业投资机会与风险分析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2025-2031年中国风动工具产业投资环境分析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2025-2031年中国风动工具产业投资机会分析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2025-2031年中国风动工具产业投资风险分析</w:t>
      </w:r>
      <w:r>
        <w:rPr>
          <w:rFonts w:hint="eastAsia"/>
        </w:rPr>
        <w:br/>
      </w:r>
      <w:r>
        <w:rPr>
          <w:rFonts w:hint="eastAsia"/>
        </w:rPr>
        <w:t>　　第四节 中智^林^：专家建议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1927fa60047f6" w:history="1">
        <w:r>
          <w:rPr>
            <w:rStyle w:val="Hyperlink"/>
          </w:rPr>
          <w:t>中国风动工具行业发展深度调研及未来趋势报告（2025-2031年）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1927fa60047f6" w:history="1">
        <w:r>
          <w:rPr>
            <w:rStyle w:val="Hyperlink"/>
          </w:rPr>
          <w:t>https://www.20087.com/1/55/FengDongGongJuFaZhanQuShi.html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十大名牌、风动工具的软管必须和工具连接牢固、沈阳风动工具厂官网、风动工具的锤子钻头钎子等工作部件应、风动装置、风动工具和气动工具、风动凿岩机、风动工具应使用干燥的压缩空气、手持式风动冲击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642d5a5294888" w:history="1">
      <w:r>
        <w:rPr>
          <w:rStyle w:val="Hyperlink"/>
        </w:rPr>
        <w:t>中国风动工具行业发展深度调研及未来趋势报告（2025-2031年）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FengDongGongJuFaZhanQuShi.html" TargetMode="External" Id="R6ba1927fa600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FengDongGongJuFaZhanQuShi.html" TargetMode="External" Id="R659642d5a529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2025-04-24T02:10:00Z</dcterms:created>
  <dcterms:modified xsi:type="dcterms:W3CDTF">2025-04-24T03:10:00Z</dcterms:modified>
  <dc:subject>中国风动工具行业发展深度调研及未来趋势报告（2025-2031年）</dc:subject>
  <dc:title>中国风动工具行业发展深度调研及未来趋势报告（2025-2031年）</dc:title>
  <cp:keywords>中国风动工具行业发展深度调研及未来趋势报告（2025-2031年）</cp:keywords>
  <dc:description>中国风动工具行业发展深度调研及未来趋势报告（2025-2031年）</dc:description>
</cp:coreProperties>
</file>