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d380f1d51459c" w:history="1">
              <w:r>
                <w:rPr>
                  <w:rStyle w:val="Hyperlink"/>
                </w:rPr>
                <w:t>2025-2031年中国高镍三元动力电池行业全面调研与发展趋势分析报告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d380f1d51459c" w:history="1">
              <w:r>
                <w:rPr>
                  <w:rStyle w:val="Hyperlink"/>
                </w:rPr>
                <w:t>2025-2031年中国高镍三元动力电池行业全面调研与发展趋势分析报告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d380f1d51459c" w:history="1">
                <w:r>
                  <w:rPr>
                    <w:rStyle w:val="Hyperlink"/>
                  </w:rPr>
                  <w:t>https://www.20087.com/1/95/GaoNieSanYuanDongLiDianChiFaZhan.html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三元动力电池凭借其高能量密度、长循环寿命和良好安全性，成为电动汽车和储能系统中的主流选择。近年来，通过材料科学的突破，镍含量的增加显著提高了电池的能量密度，同时降低了成本。然而，高镍材料的热稳定性和安全性仍然是行业面临的挑战，需要通过电芯设计和热管理系统来克服。</w:t>
      </w:r>
      <w:r>
        <w:rPr>
          <w:rFonts w:hint="eastAsia"/>
        </w:rPr>
        <w:br/>
      </w:r>
      <w:r>
        <w:rPr>
          <w:rFonts w:hint="eastAsia"/>
        </w:rPr>
        <w:t>　　未来，高镍三元动力电池将更加注重性能优化和安全性提升。一方面，通过纳米技术、表面改性和复合材料的使用，提高正极材料的结构稳定性和电化学性能，延长电池寿命。另一方面，固态电解质和智能热管理系统的集成，将有效降低电池内部热失控的风险，提高整体系统的安全性。此外，回收和循环利用技术的发展，将解决电池退役后的环境问题，推动电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d380f1d51459c" w:history="1">
        <w:r>
          <w:rPr>
            <w:rStyle w:val="Hyperlink"/>
          </w:rPr>
          <w:t>2025-2031年中国高镍三元动力电池行业全面调研与发展趋势分析报告</w:t>
        </w:r>
      </w:hyperlink>
      <w:r>
        <w:rPr>
          <w:rFonts w:hint="eastAsia"/>
        </w:rPr>
        <w:t>》通过对高镍三元动力电池行业的全面调研，系统分析了高镍三元动力电池市场规模、技术现状及未来发展方向，揭示了行业竞争格局的演变趋势与潜在问题。同时，报告评估了高镍三元动力电池行业投资价值与效益，识别了发展中的主要挑战与机遇，并结合SWOT分析为投资者和企业提供了科学的战略建议。此外，报告重点聚焦高镍三元动力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高镍三元动力电池行业概述</w:t>
      </w:r>
      <w:r>
        <w:rPr>
          <w:rFonts w:hint="eastAsia"/>
        </w:rPr>
        <w:br/>
      </w:r>
      <w:r>
        <w:rPr>
          <w:rFonts w:hint="eastAsia"/>
        </w:rPr>
        <w:t>　　第一节 高镍三元动力电池行业定义</w:t>
      </w:r>
      <w:r>
        <w:rPr>
          <w:rFonts w:hint="eastAsia"/>
        </w:rPr>
        <w:br/>
      </w:r>
      <w:r>
        <w:rPr>
          <w:rFonts w:hint="eastAsia"/>
        </w:rPr>
        <w:t>　　第二节 高镍三元动力电池行业发展历程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国外高镍三元动力电池市场发展概况</w:t>
      </w:r>
      <w:r>
        <w:rPr>
          <w:rFonts w:hint="eastAsia"/>
        </w:rPr>
        <w:br/>
      </w:r>
      <w:r>
        <w:rPr>
          <w:rFonts w:hint="eastAsia"/>
        </w:rPr>
        <w:t>　　第一节 国际高镍三元动力电池市场分析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2025年中国高镍三元动力电池环境分析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中国高镍三元动力电池技术发展分析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当前中国高镍三元动力电池技术发展现况分析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中国高镍三元动力电池技术成熟度分析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中外高镍三元动力电池技术差距及其主要因素分析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提高中国高镍三元动力电池技术的策略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高镍三元动力电池市场特性分析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集中度高镍三元动力电池及预测</w:t>
      </w:r>
      <w:r>
        <w:rPr>
          <w:rFonts w:hint="eastAsia"/>
        </w:rPr>
        <w:br/>
      </w:r>
      <w:r>
        <w:rPr>
          <w:rFonts w:hint="eastAsia"/>
        </w:rPr>
        <w:t>　　第二节 SWOT高镍三元动力电池及预测</w:t>
      </w:r>
      <w:r>
        <w:rPr>
          <w:rFonts w:hint="eastAsia"/>
        </w:rPr>
        <w:br/>
      </w:r>
      <w:r>
        <w:rPr>
          <w:rFonts w:hint="eastAsia"/>
        </w:rPr>
        <w:t>　　　　一、高镍三元动力电池优势</w:t>
      </w:r>
      <w:r>
        <w:rPr>
          <w:rFonts w:hint="eastAsia"/>
        </w:rPr>
        <w:br/>
      </w:r>
      <w:r>
        <w:rPr>
          <w:rFonts w:hint="eastAsia"/>
        </w:rPr>
        <w:t>　　　　二、高镍三元动力电池劣势</w:t>
      </w:r>
      <w:r>
        <w:rPr>
          <w:rFonts w:hint="eastAsia"/>
        </w:rPr>
        <w:br/>
      </w:r>
      <w:r>
        <w:rPr>
          <w:rFonts w:hint="eastAsia"/>
        </w:rPr>
        <w:t>　　　　三、高镍三元动力电池机会</w:t>
      </w:r>
      <w:r>
        <w:rPr>
          <w:rFonts w:hint="eastAsia"/>
        </w:rPr>
        <w:br/>
      </w:r>
      <w:r>
        <w:rPr>
          <w:rFonts w:hint="eastAsia"/>
        </w:rPr>
        <w:t>　　　　四、高镍三元动力电池风险</w:t>
      </w:r>
      <w:r>
        <w:rPr>
          <w:rFonts w:hint="eastAsia"/>
        </w:rPr>
        <w:br/>
      </w:r>
      <w:r>
        <w:rPr>
          <w:rFonts w:hint="eastAsia"/>
        </w:rPr>
        <w:t>　　第三节 进入退出状况高镍三元动力电池及预测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中国高镍三元动力电池发展现状</w:t>
      </w:r>
      <w:r>
        <w:rPr>
          <w:rFonts w:hint="eastAsia"/>
        </w:rPr>
        <w:br/>
      </w:r>
      <w:r>
        <w:rPr>
          <w:rFonts w:hint="eastAsia"/>
        </w:rPr>
        <w:t>　　第一节 高镍三元动力电池经济性评价及竞争分析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2025-2031年国内高镍三元动力电池项目进展情况</w:t>
      </w:r>
      <w:r>
        <w:rPr>
          <w:rFonts w:hint="eastAsia"/>
        </w:rPr>
        <w:br/>
      </w:r>
      <w:r>
        <w:rPr>
          <w:rFonts w:hint="eastAsia"/>
        </w:rPr>
        <w:t>　　第三节 中国高镍三元动力电池产量分析及预测</w:t>
      </w:r>
      <w:r>
        <w:rPr>
          <w:rFonts w:hint="eastAsia"/>
        </w:rPr>
        <w:br/>
      </w:r>
      <w:r>
        <w:rPr>
          <w:rFonts w:hint="eastAsia"/>
        </w:rPr>
        <w:t>　　第四节 中国高镍三元动力电池市场需求分析及预测</w:t>
      </w:r>
      <w:r>
        <w:rPr>
          <w:rFonts w:hint="eastAsia"/>
        </w:rPr>
        <w:br/>
      </w:r>
      <w:r>
        <w:rPr>
          <w:rFonts w:hint="eastAsia"/>
        </w:rPr>
        <w:t>　　第五节 中国高镍三元动力电池价格趋势分析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高镍三元动力电池重点企业及竞争格局（企业可定制任选）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二、高镍三元动力电池项目分析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宁德时代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二、高镍三元动力电池项目分析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天津力神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二、高镍三元动力电池项目分析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亿纬锂能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二、高镍三元动力电池项目分析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鹏辉能源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二、高镍三元动力电池项目分析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远东福斯特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二、高镍三元动力电池项目分析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高镍三元动力电池投资建议</w:t>
      </w:r>
      <w:r>
        <w:rPr>
          <w:rFonts w:hint="eastAsia"/>
        </w:rPr>
        <w:br/>
      </w:r>
      <w:r>
        <w:rPr>
          <w:rFonts w:hint="eastAsia"/>
        </w:rPr>
        <w:t>　　第一节 2025年拟投产的高镍三元动力电池情况</w:t>
      </w:r>
      <w:r>
        <w:rPr>
          <w:rFonts w:hint="eastAsia"/>
        </w:rPr>
        <w:br/>
      </w:r>
      <w:r>
        <w:rPr>
          <w:rFonts w:hint="eastAsia"/>
        </w:rPr>
        <w:t>　　第二节 高镍三元动力电池投资进入壁垒分析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高镍三元动力电池投资建议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中国高镍三元动力电池未来发展预测及投资前景分析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未来高镍三元动力电池行业发展趋势分析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一、未来高镍三元动力电池行业发展分析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二、未来高镍三元动力电池行业技术开发方向</w:t>
      </w:r>
      <w:r>
        <w:rPr>
          <w:rFonts w:hint="eastAsia"/>
        </w:rPr>
        <w:br/>
      </w:r>
      <w:r>
        <w:rPr>
          <w:rFonts w:hint="eastAsia"/>
        </w:rPr>
        <w:t>　　第二节 高镍三元动力电池行业相关趋势预测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业内专家对中国高镍三元动力电池投资的建议及观点</w:t>
      </w:r>
      <w:r>
        <w:rPr>
          <w:rFonts w:hint="eastAsia"/>
        </w:rPr>
        <w:br/>
      </w:r>
      <w:r>
        <w:rPr>
          <w:rFonts w:hint="eastAsia"/>
        </w:rPr>
        <w:t>　　第一节 高镍三元动力电池行业投资机遇</w:t>
      </w:r>
      <w:r>
        <w:rPr>
          <w:rFonts w:hint="eastAsia"/>
        </w:rPr>
        <w:br/>
      </w:r>
      <w:r>
        <w:rPr>
          <w:rFonts w:hint="eastAsia"/>
        </w:rPr>
        <w:t>　　第二节 高镍三元动力电池行业投资风险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d380f1d51459c" w:history="1">
        <w:r>
          <w:rPr>
            <w:rStyle w:val="Hyperlink"/>
          </w:rPr>
          <w:t>2025-2031年中国高镍三元动力电池行业全面调研与发展趋势分析报告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d380f1d51459c" w:history="1">
        <w:r>
          <w:rPr>
            <w:rStyle w:val="Hyperlink"/>
          </w:rPr>
          <w:t>https://www.20087.com/1/95/GaoNieSanYuanDongLiDianChiFaZhan.html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动力电池、高镍三元锂电、高镍三元正极材料龙头、高镍三元电池概念股龙头、三元高镍、年产5万吨高镍型动力电池用三元前驱体材料项目、镍氢电池与三元锂电池哪个好、锂电池高镍三元正极材料有毒吗、镍钴锰三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4f06fe2734a3d" w:history="1">
      <w:r>
        <w:rPr>
          <w:rStyle w:val="Hyperlink"/>
        </w:rPr>
        <w:t>2025-2031年中国高镍三元动力电池行业全面调研与发展趋势分析报告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NieSanYuanDongLiDianChiFaZhan.html" TargetMode="External" Id="R21ed380f1d5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NieSanYuanDongLiDianChiFaZhan.html" TargetMode="External" Id="Re154f06fe273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2025-03-14T06:03:00Z</dcterms:created>
  <dcterms:modified xsi:type="dcterms:W3CDTF">2025-03-14T07:03:00Z</dcterms:modified>
  <dc:subject>2025-2031年中国高镍三元动力电池行业全面调研与发展趋势分析报告</dc:subject>
  <dc:title>2025-2031年中国高镍三元动力电池行业全面调研与发展趋势分析报告</dc:title>
  <cp:keywords>2025-2031年中国高镍三元动力电池行业全面调研与发展趋势分析报告</cp:keywords>
  <dc:description>2025-2031年中国高镍三元动力电池行业全面调研与发展趋势分析报告</dc:description>
</cp:coreProperties>
</file>