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4498766c947fa" w:history="1">
              <w:r>
                <w:rPr>
                  <w:rStyle w:val="Hyperlink"/>
                </w:rPr>
                <w:t>2024-2030年中国汽车芯片市场调查研究与发展前景预测报告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4498766c947fa" w:history="1">
              <w:r>
                <w:rPr>
                  <w:rStyle w:val="Hyperlink"/>
                </w:rPr>
                <w:t>2024-2030年中国汽车芯片市场调查研究与发展前景预测报告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4498766c947fa" w:history="1">
                <w:r>
                  <w:rPr>
                    <w:rStyle w:val="Hyperlink"/>
                  </w:rPr>
                  <w:t>https://www.20087.com/2/95/QiCheXinPianDeXianZhuangYuFaZhanQianJing.html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芯片作为汽车电子的核心组件，其发展正受到全球汽车产业变革和供应链格局变化的深刻影响。随着新能源汽车、智能网联汽车的快速发展，汽车芯片的需求量持续增长。目前，全球汽车芯片市场呈现出供不应求的态势，供应链稳定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汽车芯片将继续朝着高性能、高可靠性、低功耗的方向发展。通过研发先进制程工艺和封装技术，提高汽车芯片的性能和稳定性。同时，加强产业链上下游的合作与交流，确保供应链的稳定性和安全性。此外，随着汽车电子电气架构的演进，汽车芯片将更加注重集成化和智能化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f4498766c947fa" w:history="1">
        <w:r>
          <w:rPr>
            <w:rStyle w:val="Hyperlink"/>
          </w:rPr>
          <w:t>2024-2030年中国汽车芯片市场调查研究与发展前景预测报告</w:t>
        </w:r>
      </w:hyperlink>
      <w:r>
        <w:rPr>
          <w:rFonts w:hint="eastAsia"/>
        </w:rPr>
        <w:t>全面分析了中国汽车芯片行业的市场现状、发展趋势、竞争格局及前景预测。报告首先概述了汽车芯片的定义、分类、应用领域及行业发展特点，包括优势、劣势、机遇与风险。接着，深入分析了汽车芯片的供给、需求、销售规模及价格机制，并对细分市场、下游应用及客户群体进行了探讨。此外，报告还分析了汽车芯片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汽车芯片行业概述</w:t>
      </w:r>
      <w:r>
        <w:rPr>
          <w:rFonts w:hint="eastAsia"/>
        </w:rPr>
        <w:br/>
      </w:r>
      <w:r>
        <w:rPr>
          <w:rFonts w:hint="eastAsia"/>
        </w:rPr>
        <w:t>　　第一节 汽车芯片定义与分类</w:t>
      </w:r>
      <w:r>
        <w:rPr>
          <w:rFonts w:hint="eastAsia"/>
        </w:rPr>
        <w:br/>
      </w:r>
      <w:r>
        <w:rPr>
          <w:rFonts w:hint="eastAsia"/>
        </w:rPr>
        <w:t>　　第二节 汽车芯片应用领域</w:t>
      </w:r>
      <w:r>
        <w:rPr>
          <w:rFonts w:hint="eastAsia"/>
        </w:rPr>
        <w:br/>
      </w:r>
      <w:r>
        <w:rPr>
          <w:rFonts w:hint="eastAsia"/>
        </w:rPr>
        <w:t>　　第三节 汽车芯片行业经济指标分析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一、汽车芯片行业赢利性评估</w:t>
      </w:r>
      <w:r>
        <w:rPr>
          <w:rFonts w:hint="eastAsia"/>
        </w:rPr>
        <w:br/>
      </w:r>
      <w:r>
        <w:rPr>
          <w:rFonts w:hint="eastAsia"/>
        </w:rPr>
        <w:t>　　　　二、汽车芯片行业成长速度分析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五、汽车芯片行业风险性评估</w:t>
      </w:r>
      <w:r>
        <w:rPr>
          <w:rFonts w:hint="eastAsia"/>
        </w:rPr>
        <w:br/>
      </w:r>
      <w:r>
        <w:rPr>
          <w:rFonts w:hint="eastAsia"/>
        </w:rPr>
        <w:t>　　　　六、汽车芯片行业周期性分析</w:t>
      </w:r>
      <w:r>
        <w:rPr>
          <w:rFonts w:hint="eastAsia"/>
        </w:rPr>
        <w:br/>
      </w:r>
      <w:r>
        <w:rPr>
          <w:rFonts w:hint="eastAsia"/>
        </w:rPr>
        <w:t>　　　　七、汽车芯片行业竞争程度指标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全球汽车芯片市场发展分析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主要国家与地区汽车芯片市场分析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一、汽车芯片技术发展趋势</w:t>
      </w:r>
      <w:r>
        <w:rPr>
          <w:rFonts w:hint="eastAsia"/>
        </w:rPr>
        <w:br/>
      </w:r>
      <w:r>
        <w:rPr>
          <w:rFonts w:hint="eastAsia"/>
        </w:rPr>
        <w:t>　　　　二、汽车芯片行业发展趋势</w:t>
      </w:r>
      <w:r>
        <w:rPr>
          <w:rFonts w:hint="eastAsia"/>
        </w:rPr>
        <w:br/>
      </w:r>
      <w:r>
        <w:rPr>
          <w:rFonts w:hint="eastAsia"/>
        </w:rPr>
        <w:t>　　　　三、汽车芯片行业发展潜力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中国汽车芯片行业市场分析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2024-2030年汽车芯片行业产量统计与趋势预测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一、2019-2024年汽车芯片行业数据与增长趋势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三、2024-2030年汽车芯片产量预测</w:t>
      </w:r>
      <w:r>
        <w:rPr>
          <w:rFonts w:hint="eastAsia"/>
        </w:rPr>
        <w:br/>
      </w:r>
      <w:r>
        <w:rPr>
          <w:rFonts w:hint="eastAsia"/>
        </w:rPr>
        <w:t>　　第三节 2024-2030年汽车芯片市场需求与销售分析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一、2023-2024年汽车芯片行业需求现状</w:t>
      </w:r>
      <w:r>
        <w:rPr>
          <w:rFonts w:hint="eastAsia"/>
        </w:rPr>
        <w:br/>
      </w:r>
      <w:r>
        <w:rPr>
          <w:rFonts w:hint="eastAsia"/>
        </w:rPr>
        <w:t>　　　　二、汽车芯片客户群体与需求特点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中国汽车芯片细分市场分析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2023-2024年中国汽车芯片技术发展研究</w:t>
      </w:r>
      <w:r>
        <w:rPr>
          <w:rFonts w:hint="eastAsia"/>
        </w:rPr>
        <w:br/>
      </w:r>
      <w:r>
        <w:rPr>
          <w:rFonts w:hint="eastAsia"/>
        </w:rPr>
        <w:t>　　第一节 当前汽车芯片技术发展现状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汽车芯片技术未来发展趋势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汽车芯片定价策略与方法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一、2019-2024年汽车芯片进口规模分析</w:t>
      </w:r>
      <w:r>
        <w:rPr>
          <w:rFonts w:hint="eastAsia"/>
        </w:rPr>
        <w:br/>
      </w:r>
      <w:r>
        <w:rPr>
          <w:rFonts w:hint="eastAsia"/>
        </w:rPr>
        <w:t>　　　　二、汽车芯片主要进口来源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一、2019-2024年汽车芯片出口规模分析</w:t>
      </w:r>
      <w:r>
        <w:rPr>
          <w:rFonts w:hint="eastAsia"/>
        </w:rPr>
        <w:br/>
      </w:r>
      <w:r>
        <w:rPr>
          <w:rFonts w:hint="eastAsia"/>
        </w:rPr>
        <w:t>　　　　二、汽车芯片主要出口目的地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一、汽车芯片企业数量与结构</w:t>
      </w:r>
      <w:r>
        <w:rPr>
          <w:rFonts w:hint="eastAsia"/>
        </w:rPr>
        <w:br/>
      </w:r>
      <w:r>
        <w:rPr>
          <w:rFonts w:hint="eastAsia"/>
        </w:rPr>
        <w:t>　　　　二、汽车芯片从业人员规模</w:t>
      </w:r>
      <w:r>
        <w:rPr>
          <w:rFonts w:hint="eastAsia"/>
        </w:rPr>
        <w:br/>
      </w:r>
      <w:r>
        <w:rPr>
          <w:rFonts w:hint="eastAsia"/>
        </w:rPr>
        <w:t>　　　　三、汽车芯片行业资产状况</w:t>
      </w:r>
      <w:r>
        <w:rPr>
          <w:rFonts w:hint="eastAsia"/>
        </w:rPr>
        <w:br/>
      </w:r>
      <w:r>
        <w:rPr>
          <w:rFonts w:hint="eastAsia"/>
        </w:rPr>
        <w:t>　　第二节 中国汽车芯片行业财务指标总体分析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中国汽车芯片行业竞争格局分析</w:t>
      </w:r>
      <w:r>
        <w:rPr>
          <w:rFonts w:hint="eastAsia"/>
        </w:rPr>
        <w:br/>
      </w:r>
      <w:r>
        <w:rPr>
          <w:rFonts w:hint="eastAsia"/>
        </w:rPr>
        <w:t>　　第一节 汽车芯片行业竞争格局总览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2023-2024年汽车芯片行业竞争力分析</w:t>
      </w:r>
      <w:r>
        <w:rPr>
          <w:rFonts w:hint="eastAsia"/>
        </w:rPr>
        <w:br/>
      </w:r>
      <w:r>
        <w:rPr>
          <w:rFonts w:hint="eastAsia"/>
        </w:rPr>
        <w:t>　　　　一、汽车芯片供应商议价能力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2024年中国汽车芯片企业发展策略分析</w:t>
      </w:r>
      <w:r>
        <w:rPr>
          <w:rFonts w:hint="eastAsia"/>
        </w:rPr>
        <w:br/>
      </w:r>
      <w:r>
        <w:rPr>
          <w:rFonts w:hint="eastAsia"/>
        </w:rPr>
        <w:t>　　第一节 汽车芯片市场策略分析</w:t>
      </w:r>
      <w:r>
        <w:rPr>
          <w:rFonts w:hint="eastAsia"/>
        </w:rPr>
        <w:br/>
      </w:r>
      <w:r>
        <w:rPr>
          <w:rFonts w:hint="eastAsia"/>
        </w:rPr>
        <w:t>　　　　一、汽车芯片市场定位与拓展策略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汽车芯片销售策略分析</w:t>
      </w:r>
      <w:r>
        <w:rPr>
          <w:rFonts w:hint="eastAsia"/>
        </w:rPr>
        <w:br/>
      </w:r>
      <w:r>
        <w:rPr>
          <w:rFonts w:hint="eastAsia"/>
        </w:rPr>
        <w:t>　　　　一、汽车芯片销售渠道与网络建设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提高汽车芯片企业竞争力建议</w:t>
      </w:r>
      <w:r>
        <w:rPr>
          <w:rFonts w:hint="eastAsia"/>
        </w:rPr>
        <w:br/>
      </w:r>
      <w:r>
        <w:rPr>
          <w:rFonts w:hint="eastAsia"/>
        </w:rPr>
        <w:t>　　　　一、汽车芯片技术创新与管理优化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汽车芯片品牌战略思考</w:t>
      </w:r>
      <w:r>
        <w:rPr>
          <w:rFonts w:hint="eastAsia"/>
        </w:rPr>
        <w:br/>
      </w:r>
      <w:r>
        <w:rPr>
          <w:rFonts w:hint="eastAsia"/>
        </w:rPr>
        <w:t>　　　　一、汽车芯片品牌建设与维护</w:t>
      </w:r>
      <w:r>
        <w:rPr>
          <w:rFonts w:hint="eastAsia"/>
        </w:rPr>
        <w:br/>
      </w:r>
      <w:r>
        <w:rPr>
          <w:rFonts w:hint="eastAsia"/>
        </w:rPr>
        <w:t>　　　　二、汽车芯片品牌影响力与市场竞争力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中国汽车芯片行业风险与对策</w:t>
      </w:r>
      <w:r>
        <w:rPr>
          <w:rFonts w:hint="eastAsia"/>
        </w:rPr>
        <w:br/>
      </w:r>
      <w:r>
        <w:rPr>
          <w:rFonts w:hint="eastAsia"/>
        </w:rPr>
        <w:t>　　第一节 汽车芯片行业SWOT分析</w:t>
      </w:r>
      <w:r>
        <w:rPr>
          <w:rFonts w:hint="eastAsia"/>
        </w:rPr>
        <w:br/>
      </w:r>
      <w:r>
        <w:rPr>
          <w:rFonts w:hint="eastAsia"/>
        </w:rPr>
        <w:t>　　　　一、汽车芯片行业优势分析</w:t>
      </w:r>
      <w:r>
        <w:rPr>
          <w:rFonts w:hint="eastAsia"/>
        </w:rPr>
        <w:br/>
      </w:r>
      <w:r>
        <w:rPr>
          <w:rFonts w:hint="eastAsia"/>
        </w:rPr>
        <w:t>　　　　二、汽车芯片行业劣势分析</w:t>
      </w:r>
      <w:r>
        <w:rPr>
          <w:rFonts w:hint="eastAsia"/>
        </w:rPr>
        <w:br/>
      </w:r>
      <w:r>
        <w:rPr>
          <w:rFonts w:hint="eastAsia"/>
        </w:rPr>
        <w:t>　　　　三、汽车芯片市场机会探索</w:t>
      </w:r>
      <w:r>
        <w:rPr>
          <w:rFonts w:hint="eastAsia"/>
        </w:rPr>
        <w:br/>
      </w:r>
      <w:r>
        <w:rPr>
          <w:rFonts w:hint="eastAsia"/>
        </w:rPr>
        <w:t>　　　　四、汽车芯片市场威胁评估</w:t>
      </w:r>
      <w:r>
        <w:rPr>
          <w:rFonts w:hint="eastAsia"/>
        </w:rPr>
        <w:br/>
      </w:r>
      <w:r>
        <w:rPr>
          <w:rFonts w:hint="eastAsia"/>
        </w:rPr>
        <w:t>　　第二节 汽车芯片行业风险及对策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2024-2030年汽车芯片行业发展趋势与方向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二、汽车芯片发展趋势分析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2024-2030年汽车芯片行业发展潜力与机遇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汽车芯片行业发展建议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汽车芯片行业类别</w:t>
      </w:r>
      <w:r>
        <w:rPr>
          <w:rFonts w:hint="eastAsia"/>
        </w:rPr>
        <w:br/>
      </w:r>
      <w:r>
        <w:rPr>
          <w:rFonts w:hint="eastAsia"/>
        </w:rPr>
        <w:t>　　图表 汽车芯片行业产业链调研</w:t>
      </w:r>
      <w:r>
        <w:rPr>
          <w:rFonts w:hint="eastAsia"/>
        </w:rPr>
        <w:br/>
      </w:r>
      <w:r>
        <w:rPr>
          <w:rFonts w:hint="eastAsia"/>
        </w:rPr>
        <w:t>　　图表 汽车芯片行业现状</w:t>
      </w:r>
      <w:r>
        <w:rPr>
          <w:rFonts w:hint="eastAsia"/>
        </w:rPr>
        <w:br/>
      </w:r>
      <w:r>
        <w:rPr>
          <w:rFonts w:hint="eastAsia"/>
        </w:rPr>
        <w:t>　　图表 汽车芯片行业标准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2019-2024年中国汽车芯片市场规模</w:t>
      </w:r>
      <w:r>
        <w:rPr>
          <w:rFonts w:hint="eastAsia"/>
        </w:rPr>
        <w:br/>
      </w:r>
      <w:r>
        <w:rPr>
          <w:rFonts w:hint="eastAsia"/>
        </w:rPr>
        <w:t>　　图表 2024年中国汽车芯片行业产能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2019-2024年中国汽车芯片产量</w:t>
      </w:r>
      <w:r>
        <w:rPr>
          <w:rFonts w:hint="eastAsia"/>
        </w:rPr>
        <w:br/>
      </w:r>
      <w:r>
        <w:rPr>
          <w:rFonts w:hint="eastAsia"/>
        </w:rPr>
        <w:t>　　图表 汽车芯片行业动态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2019-2024年中国汽车芯片市场需求量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2019-2024年中国汽车芯片行情</w:t>
      </w:r>
      <w:r>
        <w:rPr>
          <w:rFonts w:hint="eastAsia"/>
        </w:rPr>
        <w:br/>
      </w:r>
      <w:r>
        <w:rPr>
          <w:rFonts w:hint="eastAsia"/>
        </w:rPr>
        <w:t>　　图表 2019-2024年中国汽车芯片价格走势图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**地区汽车芯片市场规模</w:t>
      </w:r>
      <w:r>
        <w:rPr>
          <w:rFonts w:hint="eastAsia"/>
        </w:rPr>
        <w:br/>
      </w:r>
      <w:r>
        <w:rPr>
          <w:rFonts w:hint="eastAsia"/>
        </w:rPr>
        <w:t>　　图表 **地区汽车芯片行业市场需求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**地区汽车芯片市场调研</w:t>
      </w:r>
      <w:r>
        <w:rPr>
          <w:rFonts w:hint="eastAsia"/>
        </w:rPr>
        <w:br/>
      </w:r>
      <w:r>
        <w:rPr>
          <w:rFonts w:hint="eastAsia"/>
        </w:rPr>
        <w:t>　　图表 **地区汽车芯片行业市场需求分析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**地区汽车芯片市场规模</w:t>
      </w:r>
      <w:r>
        <w:rPr>
          <w:rFonts w:hint="eastAsia"/>
        </w:rPr>
        <w:br/>
      </w:r>
      <w:r>
        <w:rPr>
          <w:rFonts w:hint="eastAsia"/>
        </w:rPr>
        <w:t>　　图表 **地区汽车芯片行业市场需求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**地区汽车芯片市场调研</w:t>
      </w:r>
      <w:r>
        <w:rPr>
          <w:rFonts w:hint="eastAsia"/>
        </w:rPr>
        <w:br/>
      </w:r>
      <w:r>
        <w:rPr>
          <w:rFonts w:hint="eastAsia"/>
        </w:rPr>
        <w:t>　　图表 **地区汽车芯片行业市场需求分析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汽车芯片行业竞争对手分析</w:t>
      </w:r>
      <w:r>
        <w:rPr>
          <w:rFonts w:hint="eastAsia"/>
        </w:rPr>
        <w:br/>
      </w:r>
      <w:r>
        <w:rPr>
          <w:rFonts w:hint="eastAsia"/>
        </w:rPr>
        <w:t>　　图表 汽车芯片重点企业（一）基本信息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2024-2030年中国汽车芯片市场规模预测</w:t>
      </w:r>
      <w:r>
        <w:rPr>
          <w:rFonts w:hint="eastAsia"/>
        </w:rPr>
        <w:br/>
      </w:r>
      <w:r>
        <w:rPr>
          <w:rFonts w:hint="eastAsia"/>
        </w:rPr>
        <w:t>　　图表 汽车芯片行业准入条件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2024-2030年中国汽车芯片行业信息化</w:t>
      </w:r>
      <w:r>
        <w:rPr>
          <w:rFonts w:hint="eastAsia"/>
        </w:rPr>
        <w:br/>
      </w:r>
      <w:r>
        <w:rPr>
          <w:rFonts w:hint="eastAsia"/>
        </w:rPr>
        <w:t>　　图表 2024年中国汽车芯片市场前景分析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4498766c947fa" w:history="1">
        <w:r>
          <w:rPr>
            <w:rStyle w:val="Hyperlink"/>
          </w:rPr>
          <w:t>2024-2030年中国汽车芯片市场调查研究与发展前景预测报告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4498766c947fa" w:history="1">
        <w:r>
          <w:rPr>
            <w:rStyle w:val="Hyperlink"/>
          </w:rPr>
          <w:t>https://www.20087.com/2/95/QiCheXinPianDeXianZhuangYuFaZhanQianJing.html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b0ec03a764f68" w:history="1">
      <w:r>
        <w:rPr>
          <w:rStyle w:val="Hyperlink"/>
        </w:rPr>
        <w:t>2024-2030年中国汽车芯片市场调查研究与发展前景预测报告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QiCheXinPianDeXianZhuangYuFaZhanQianJing.html" TargetMode="External" Id="Rf2f4498766c9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QiCheXinPianDeXianZhuangYuFaZhanQianJing.html" TargetMode="External" Id="R50db0ec03a76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2024-10-20T02:30:26Z</dcterms:created>
  <dcterms:modified xsi:type="dcterms:W3CDTF">2024-10-20T03:30:26Z</dcterms:modified>
  <dc:subject>2024-2030年中国汽车芯片市场调查研究与发展前景预测报告</dc:subject>
  <dc:title>2024-2030年中国汽车芯片市场调查研究与发展前景预测报告</dc:title>
  <cp:keywords>2024-2030年中国汽车芯片市场调查研究与发展前景预测报告</cp:keywords>
  <dc:description>2024-2030年中国汽车芯片市场调查研究与发展前景预测报告</dc:description>
</cp:coreProperties>
</file>