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346ab89fc42e4" w:history="1">
              <w:r>
                <w:rPr>
                  <w:rStyle w:val="Hyperlink"/>
                </w:rPr>
                <w:t>2025-2031年全球与中国空气能空调市场现状及前景趋势报告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346ab89fc42e4" w:history="1">
              <w:r>
                <w:rPr>
                  <w:rStyle w:val="Hyperlink"/>
                </w:rPr>
                <w:t>2025-2031年全球与中国空气能空调市场现状及前景趋势报告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346ab89fc42e4" w:history="1">
                <w:r>
                  <w:rPr>
                    <w:rStyle w:val="Hyperlink"/>
                  </w:rPr>
                  <w:t>https://www.20087.com/2/35/KongQiNengKongTiaoHangYeFaZhanQuShi.html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空调利用空气中的热能进行制冷或制热，是一种高效节能的空调系统。相比传统空调，空气能空调在能源效率和环保性能上具有明显优势。近年来，随着全球对节能减排的关注度增加以及相关技术的进步，空气能空调市场迅速扩大。同时，产品的多样性和适应性也在不断提升，以满足不同气候条件和地区的需求。</w:t>
      </w:r>
      <w:r>
        <w:rPr>
          <w:rFonts w:hint="eastAsia"/>
        </w:rPr>
        <w:br/>
      </w:r>
      <w:r>
        <w:rPr>
          <w:rFonts w:hint="eastAsia"/>
        </w:rPr>
        <w:t>　　未来，空气能空调的发展将更加侧重于技术创新与用户体验优化。一方面，通过研发更高效的压缩机技术和先进的换热器设计，进一步提升系统的能效比和响应速度；另一方面，结合智能家居生态系统，提供支持语音控制、远程操作等功能的智能空调产品，增强用户交互体验。此外，随着新能源技术的发展，探索与太阳能或其他可再生能源的结合应用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346ab89fc42e4" w:history="1">
        <w:r>
          <w:rPr>
            <w:rStyle w:val="Hyperlink"/>
          </w:rPr>
          <w:t>2025-2031年全球与中国空气能空调市场现状及前景趋势报告</w:t>
        </w:r>
      </w:hyperlink>
      <w:r>
        <w:rPr>
          <w:rFonts w:hint="eastAsia"/>
        </w:rPr>
        <w:t>》系统梳理了空气能空调行业的产业链结构，详细解读了空气能空调市场规模、需求变化及价格动态，并对空气能空调行业现状进行了全面分析。报告基于详实数据，科学预测了空气能空调市场前景与发展趋势，同时聚焦空气能空调重点企业的经营表现，剖析了行业竞争格局、市场集中度及品牌影响力。通过对空气能空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中国空气能空调概述</w:t>
      </w:r>
      <w:r>
        <w:rPr>
          <w:rFonts w:hint="eastAsia"/>
        </w:rPr>
        <w:br/>
      </w:r>
      <w:r>
        <w:rPr>
          <w:rFonts w:hint="eastAsia"/>
        </w:rPr>
        <w:t>　　第一节 空气能空调行业定义</w:t>
      </w:r>
      <w:r>
        <w:rPr>
          <w:rFonts w:hint="eastAsia"/>
        </w:rPr>
        <w:br/>
      </w:r>
      <w:r>
        <w:rPr>
          <w:rFonts w:hint="eastAsia"/>
        </w:rPr>
        <w:t>　　第二节 空气能空调行业发展特性</w:t>
      </w:r>
      <w:r>
        <w:rPr>
          <w:rFonts w:hint="eastAsia"/>
        </w:rPr>
        <w:br/>
      </w:r>
      <w:r>
        <w:rPr>
          <w:rFonts w:hint="eastAsia"/>
        </w:rPr>
        <w:t>　　第三节 空气能空调产业链分析</w:t>
      </w:r>
      <w:r>
        <w:rPr>
          <w:rFonts w:hint="eastAsia"/>
        </w:rPr>
        <w:br/>
      </w:r>
      <w:r>
        <w:rPr>
          <w:rFonts w:hint="eastAsia"/>
        </w:rPr>
        <w:t>　　第四节 空气能空调行业生命周期分析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2024-2025年国外主要空气能空调市场发展概况</w:t>
      </w:r>
      <w:r>
        <w:rPr>
          <w:rFonts w:hint="eastAsia"/>
        </w:rPr>
        <w:br/>
      </w:r>
      <w:r>
        <w:rPr>
          <w:rFonts w:hint="eastAsia"/>
        </w:rPr>
        <w:t>　　第一节 全球空气能空调市场发展分析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欧盟地区主要国家空气能空调市场概况</w:t>
      </w:r>
      <w:r>
        <w:rPr>
          <w:rFonts w:hint="eastAsia"/>
        </w:rPr>
        <w:br/>
      </w:r>
      <w:r>
        <w:rPr>
          <w:rFonts w:hint="eastAsia"/>
        </w:rPr>
        <w:t>　　第三节 北美地区空气能空调市场概况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亚洲地区主要国家空气能空调市场概况</w:t>
      </w:r>
      <w:r>
        <w:rPr>
          <w:rFonts w:hint="eastAsia"/>
        </w:rPr>
        <w:br/>
      </w:r>
      <w:r>
        <w:rPr>
          <w:rFonts w:hint="eastAsia"/>
        </w:rPr>
        <w:t>　　第五节 全球空气能空调市场发展预测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2024-2025年中国空气能空调发展环境分析</w:t>
      </w:r>
      <w:r>
        <w:rPr>
          <w:rFonts w:hint="eastAsia"/>
        </w:rPr>
        <w:br/>
      </w:r>
      <w:r>
        <w:rPr>
          <w:rFonts w:hint="eastAsia"/>
        </w:rPr>
        <w:t>　　第一节 空气能空调行业经济环境分析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空气能空调行业相关政策、标准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空气能空调行业相关发展规划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中国空气能空调技术发展分析</w:t>
      </w:r>
      <w:r>
        <w:rPr>
          <w:rFonts w:hint="eastAsia"/>
        </w:rPr>
        <w:br/>
      </w:r>
      <w:r>
        <w:rPr>
          <w:rFonts w:hint="eastAsia"/>
        </w:rPr>
        <w:t>　　第一节 当前空气能空调技术发展现状分析</w:t>
      </w:r>
      <w:r>
        <w:rPr>
          <w:rFonts w:hint="eastAsia"/>
        </w:rPr>
        <w:br/>
      </w:r>
      <w:r>
        <w:rPr>
          <w:rFonts w:hint="eastAsia"/>
        </w:rPr>
        <w:t>　　第二节 空气能空调生产中需注意的问题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空气能空调行业主要技术发展趋势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空气能空调市场特性分析</w:t>
      </w:r>
      <w:r>
        <w:rPr>
          <w:rFonts w:hint="eastAsia"/>
        </w:rPr>
        <w:br/>
      </w:r>
      <w:r>
        <w:rPr>
          <w:rFonts w:hint="eastAsia"/>
        </w:rPr>
        <w:t>　　第一节 空气能空调行业集中度分析</w:t>
      </w:r>
      <w:r>
        <w:rPr>
          <w:rFonts w:hint="eastAsia"/>
        </w:rPr>
        <w:br/>
      </w:r>
      <w:r>
        <w:rPr>
          <w:rFonts w:hint="eastAsia"/>
        </w:rPr>
        <w:t>　　第二节 空气能空调行业SWOT分析</w:t>
      </w:r>
      <w:r>
        <w:rPr>
          <w:rFonts w:hint="eastAsia"/>
        </w:rPr>
        <w:br/>
      </w:r>
      <w:r>
        <w:rPr>
          <w:rFonts w:hint="eastAsia"/>
        </w:rPr>
        <w:t>　　　　一、空气能空调行业优势</w:t>
      </w:r>
      <w:r>
        <w:rPr>
          <w:rFonts w:hint="eastAsia"/>
        </w:rPr>
        <w:br/>
      </w:r>
      <w:r>
        <w:rPr>
          <w:rFonts w:hint="eastAsia"/>
        </w:rPr>
        <w:t>　　　　二、空气能空调行业劣势</w:t>
      </w:r>
      <w:r>
        <w:rPr>
          <w:rFonts w:hint="eastAsia"/>
        </w:rPr>
        <w:br/>
      </w:r>
      <w:r>
        <w:rPr>
          <w:rFonts w:hint="eastAsia"/>
        </w:rPr>
        <w:t>　　　　三、空气能空调行业机会</w:t>
      </w:r>
      <w:r>
        <w:rPr>
          <w:rFonts w:hint="eastAsia"/>
        </w:rPr>
        <w:br/>
      </w:r>
      <w:r>
        <w:rPr>
          <w:rFonts w:hint="eastAsia"/>
        </w:rPr>
        <w:t>　　　　四、空气能空调行业风险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中国空气能空调发展现状</w:t>
      </w:r>
      <w:r>
        <w:rPr>
          <w:rFonts w:hint="eastAsia"/>
        </w:rPr>
        <w:br/>
      </w:r>
      <w:r>
        <w:rPr>
          <w:rFonts w:hint="eastAsia"/>
        </w:rPr>
        <w:t>　　第一节 中国空气能空调市场现状分析</w:t>
      </w:r>
      <w:r>
        <w:rPr>
          <w:rFonts w:hint="eastAsia"/>
        </w:rPr>
        <w:br/>
      </w:r>
      <w:r>
        <w:rPr>
          <w:rFonts w:hint="eastAsia"/>
        </w:rPr>
        <w:t>　　第二节 中国空气能空调行业产量情况分析及预测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一、空气能空调总体产能规模</w:t>
      </w:r>
      <w:r>
        <w:rPr>
          <w:rFonts w:hint="eastAsia"/>
        </w:rPr>
        <w:br/>
      </w:r>
      <w:r>
        <w:rPr>
          <w:rFonts w:hint="eastAsia"/>
        </w:rPr>
        <w:t>　　　　二、空气能空调生产区域分布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三、2020-2025年中国空气能空调产量统计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四、2025-2031年中国空气能空调产量预测</w:t>
      </w:r>
      <w:r>
        <w:rPr>
          <w:rFonts w:hint="eastAsia"/>
        </w:rPr>
        <w:br/>
      </w:r>
      <w:r>
        <w:rPr>
          <w:rFonts w:hint="eastAsia"/>
        </w:rPr>
        <w:t>　　第三节 中国空气能空调市场需求分析及预测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一、中国空气能空调市场需求特点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三、2025-2031年中国空气能空调市场需求量预测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中国空气能空调价格趋势分析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一、2020-2025年中国空气能空调市场价格趋势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2020-2025年空气能空调行业经济运行状况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2020-2025年中国空气能空调行业盈利能力分析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2020-2025年中国空气能空调行业发展能力分析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2020-2025年空气能空调行业偿债能力分析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2020-2025年空气能空调制造企业数量分析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空气能空调行业上游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空气能空调行业下游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中国空气能空调行业重点地区发展分析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空气能空调行业重点区域市场结构调研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**地区空气能空调市场发展分析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**地区空气能空调市场发展分析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**地区空气能空调市场发展分析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**地区空气能空调市场发展分析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**地区空气能空调市场发展分析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2020-2025年中国空气能空调进出口分析</w:t>
      </w:r>
      <w:r>
        <w:rPr>
          <w:rFonts w:hint="eastAsia"/>
        </w:rPr>
        <w:br/>
      </w:r>
      <w:r>
        <w:rPr>
          <w:rFonts w:hint="eastAsia"/>
        </w:rPr>
        <w:t>　　第一节 空气能空调进口情况分析</w:t>
      </w:r>
      <w:r>
        <w:rPr>
          <w:rFonts w:hint="eastAsia"/>
        </w:rPr>
        <w:br/>
      </w:r>
      <w:r>
        <w:rPr>
          <w:rFonts w:hint="eastAsia"/>
        </w:rPr>
        <w:t>　　第二节 空气能空调出口情况分析</w:t>
      </w:r>
      <w:r>
        <w:rPr>
          <w:rFonts w:hint="eastAsia"/>
        </w:rPr>
        <w:br/>
      </w:r>
      <w:r>
        <w:rPr>
          <w:rFonts w:hint="eastAsia"/>
        </w:rPr>
        <w:t>　　第三节 影响空气能空调进出口因素分析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空气能空调行业重点企业竞争力分析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空气能空调企业多样化经营策略分析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一、空气能空调企业多样化经营情况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二、现行空气能空调行业多样化经营的方向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大型空气能空调企业集团未来发展策略分析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对中小空气能空调企业生产经营的建议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空气能空调行业投资风险预警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五、2025年中国空气能空调行业发展面临的机遇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一、空气能空调行业市场风险预测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二、空气能空调行业政策风险预测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三、空气能空调行业经营风险预测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四、空气能空调行业技术风险预测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五、空气能空调行业竞争风险预测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六、空气能空调行业其他风险预测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空气能空调投资建议</w:t>
      </w:r>
      <w:r>
        <w:rPr>
          <w:rFonts w:hint="eastAsia"/>
        </w:rPr>
        <w:br/>
      </w:r>
      <w:r>
        <w:rPr>
          <w:rFonts w:hint="eastAsia"/>
        </w:rPr>
        <w:t>　　第一节 2025年空气能空调市场前景分析</w:t>
      </w:r>
      <w:r>
        <w:rPr>
          <w:rFonts w:hint="eastAsia"/>
        </w:rPr>
        <w:br/>
      </w:r>
      <w:r>
        <w:rPr>
          <w:rFonts w:hint="eastAsia"/>
        </w:rPr>
        <w:t>　　第二节 2025年空气能空调发展趋势预测</w:t>
      </w:r>
      <w:r>
        <w:rPr>
          <w:rFonts w:hint="eastAsia"/>
        </w:rPr>
        <w:br/>
      </w:r>
      <w:r>
        <w:rPr>
          <w:rFonts w:hint="eastAsia"/>
        </w:rPr>
        <w:t>　　第三节 空气能空调行业投资进入壁垒分析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空气能空调行业类别</w:t>
      </w:r>
      <w:r>
        <w:rPr>
          <w:rFonts w:hint="eastAsia"/>
        </w:rPr>
        <w:br/>
      </w:r>
      <w:r>
        <w:rPr>
          <w:rFonts w:hint="eastAsia"/>
        </w:rPr>
        <w:t>　　图表 空气能空调行业产业链调研</w:t>
      </w:r>
      <w:r>
        <w:rPr>
          <w:rFonts w:hint="eastAsia"/>
        </w:rPr>
        <w:br/>
      </w:r>
      <w:r>
        <w:rPr>
          <w:rFonts w:hint="eastAsia"/>
        </w:rPr>
        <w:t>　　图表 空气能空调行业现状</w:t>
      </w:r>
      <w:r>
        <w:rPr>
          <w:rFonts w:hint="eastAsia"/>
        </w:rPr>
        <w:br/>
      </w:r>
      <w:r>
        <w:rPr>
          <w:rFonts w:hint="eastAsia"/>
        </w:rPr>
        <w:t>　　图表 空气能空调行业标准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2024年中国空气能空调行业产能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2019-2024年中国空气能空调行业产量统计</w:t>
      </w:r>
      <w:r>
        <w:rPr>
          <w:rFonts w:hint="eastAsia"/>
        </w:rPr>
        <w:br/>
      </w:r>
      <w:r>
        <w:rPr>
          <w:rFonts w:hint="eastAsia"/>
        </w:rPr>
        <w:t>　　图表 空气能空调行业动态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2019-2024年中国空气能空调市场需求量</w:t>
      </w:r>
      <w:r>
        <w:rPr>
          <w:rFonts w:hint="eastAsia"/>
        </w:rPr>
        <w:br/>
      </w:r>
      <w:r>
        <w:rPr>
          <w:rFonts w:hint="eastAsia"/>
        </w:rPr>
        <w:t>　　图表 2024年中国空气能空调行业需求区域调研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2019-2024年中国空气能空调行情</w:t>
      </w:r>
      <w:r>
        <w:rPr>
          <w:rFonts w:hint="eastAsia"/>
        </w:rPr>
        <w:br/>
      </w:r>
      <w:r>
        <w:rPr>
          <w:rFonts w:hint="eastAsia"/>
        </w:rPr>
        <w:t>　　图表 2019-2024年中国空气能空调价格走势图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2019-2024年中国空气能空调进口统计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**地区空气能空调市场规模</w:t>
      </w:r>
      <w:r>
        <w:rPr>
          <w:rFonts w:hint="eastAsia"/>
        </w:rPr>
        <w:br/>
      </w:r>
      <w:r>
        <w:rPr>
          <w:rFonts w:hint="eastAsia"/>
        </w:rPr>
        <w:t>　　图表 **地区空气能空调行业市场需求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**地区空气能空调市场调研</w:t>
      </w:r>
      <w:r>
        <w:rPr>
          <w:rFonts w:hint="eastAsia"/>
        </w:rPr>
        <w:br/>
      </w:r>
      <w:r>
        <w:rPr>
          <w:rFonts w:hint="eastAsia"/>
        </w:rPr>
        <w:t>　　图表 **地区空气能空调行业市场需求分析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**地区空气能空调市场规模</w:t>
      </w:r>
      <w:r>
        <w:rPr>
          <w:rFonts w:hint="eastAsia"/>
        </w:rPr>
        <w:br/>
      </w:r>
      <w:r>
        <w:rPr>
          <w:rFonts w:hint="eastAsia"/>
        </w:rPr>
        <w:t>　　图表 **地区空气能空调行业市场需求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**地区空气能空调市场调研</w:t>
      </w:r>
      <w:r>
        <w:rPr>
          <w:rFonts w:hint="eastAsia"/>
        </w:rPr>
        <w:br/>
      </w:r>
      <w:r>
        <w:rPr>
          <w:rFonts w:hint="eastAsia"/>
        </w:rPr>
        <w:t>　　图表 **地区空气能空调行业市场需求分析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空气能空调行业竞争对手分析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2025-2031年中国空气能空调行业市场规模预测</w:t>
      </w:r>
      <w:r>
        <w:rPr>
          <w:rFonts w:hint="eastAsia"/>
        </w:rPr>
        <w:br/>
      </w:r>
      <w:r>
        <w:rPr>
          <w:rFonts w:hint="eastAsia"/>
        </w:rPr>
        <w:t>　　图表 空气能空调行业准入条件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2025-2031年中国空气能空调市场前景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2025-2031年中国空气能空调行业信息化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2025-2031年中国空气能空调行业风险分析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2025-2031年中国空气能空调行业发展趋势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346ab89fc42e4" w:history="1">
        <w:r>
          <w:rPr>
            <w:rStyle w:val="Hyperlink"/>
          </w:rPr>
          <w:t>2025-2031年全球与中国空气能空调市场现状及前景趋势报告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346ab89fc42e4" w:history="1">
        <w:r>
          <w:rPr>
            <w:rStyle w:val="Hyperlink"/>
          </w:rPr>
          <w:t>https://www.20087.com/2/35/KongQiNengKongTiaoHangYeFaZhanQuShi.html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热点：100平米空气能取暖设备价格、空气能空调家用 冷暖两用、空气能供暖120平需要多少钱、空气能空调原理、空气能空调是什么原理、空气能空调不热怎么回事、空气能一天要多少度电、空气能空调原理示意图、空气能全国十大名牌排名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b0d273fa14249" w:history="1">
      <w:r>
        <w:rPr>
          <w:rStyle w:val="Hyperlink"/>
        </w:rPr>
        <w:t>2025-2031年全球与中国空气能空调市场现状及前景趋势报告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ongQiNengKongTiaoHangYeFaZhanQuShi.html" TargetMode="External" Id="Rf81346ab89fc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ongQiNengKongTiaoHangYeFaZhanQuShi.html" TargetMode="External" Id="R28eb0d273fa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2025-04-15T23:40:00Z</dcterms:created>
  <dcterms:modified xsi:type="dcterms:W3CDTF">2025-04-16T00:40:00Z</dcterms:modified>
  <dc:subject>2025-2031年全球与中国空气能空调市场现状及前景趋势报告</dc:subject>
  <dc:title>2025-2031年全球与中国空气能空调市场现状及前景趋势报告</dc:title>
  <cp:keywords>2025-2031年全球与中国空气能空调市场现状及前景趋势报告</cp:keywords>
  <dc:description>2025-2031年全球与中国空气能空调市场现状及前景趋势报告</dc:description>
</cp:coreProperties>
</file>