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4df936bb44ae4" w:history="1">
              <w:r>
                <w:rPr>
                  <w:rStyle w:val="Hyperlink"/>
                </w:rPr>
                <w:t>2026-2032年全球与中国超声波芯片行业研究及前景趋势报告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4df936bb44ae4" w:history="1">
              <w:r>
                <w:rPr>
                  <w:rStyle w:val="Hyperlink"/>
                </w:rPr>
                <w:t>2026-2032年全球与中国超声波芯片行业研究及前景趋势报告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4df936bb44ae4" w:history="1">
                <w:r>
                  <w:rPr>
                    <w:rStyle w:val="Hyperlink"/>
                  </w:rPr>
                  <w:t>https://www.20087.com/2/95/ChaoShengBoXinPianHangYeXianZhuangJiQianJing.html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芯片当前是医疗成像、工业无损检测、汽车泊车雷达及消费电子接近传感中的核心换能元件，通过压电材料（如PZT、PMUT、CMUT）将电信号转换为高频声波并接收回波。现代超声波芯片普遍采用MEMS工艺实现微型化与阵列化，支持高频（&gt;20 MHz）、宽频带及高灵敏度操作。在智能手机与可穿戴设备中，PMUT（压电微机械超声换能器）因低功耗与CMOS兼容性成为主流；而在高端医学超声中，1.5D/2D面阵CMUT芯片显著提升图像分辨率。然而，在长期使用中，压电材料老化、封装应力漂移及声学串扰仍是影响信号一致性的主要因素。</w:t>
      </w:r>
      <w:r>
        <w:rPr>
          <w:rFonts w:hint="eastAsia"/>
        </w:rPr>
        <w:br/>
      </w:r>
      <w:r>
        <w:rPr>
          <w:rFonts w:hint="eastAsia"/>
        </w:rPr>
        <w:t>　　未来，超声波芯片将向全集成SoC、多模态融合与生物相容性方向突破。一方面，单芯片集成高压驱动、模拟前端与数字处理单元，将大幅简化系统设计并提升信噪比；另一方面，与光学、电容或惯性传感器融合的多物理场芯片可实现更丰富的环境感知。在医疗领域，柔性超声贴片与可植入式芯片将推动连续健康监测应用。此外，无铅压电材料（如KNN基陶瓷）的研发将响应全球环保法规。超声波芯片正从“声电转换单元”升级为“智能感知前端”，其集成度、灵敏度与可靠性将决定其在精准医疗、自动驾驶与人机交互等前沿场景的渗透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4df936bb44ae4" w:history="1">
        <w:r>
          <w:rPr>
            <w:rStyle w:val="Hyperlink"/>
          </w:rPr>
          <w:t>2026-2032年全球与中国超声波芯片行业研究及前景趋势报告</w:t>
        </w:r>
      </w:hyperlink>
      <w:r>
        <w:rPr>
          <w:rFonts w:hint="eastAsia"/>
        </w:rPr>
        <w:t>》基于统计局、相关行业协会及科研机构的详实数据，系统呈现超声波芯片行业市场规模、技术发展现状及未来趋势，客观分析超声波芯片行业竞争格局与主要企业经营状况。报告从超声波芯片供需关系、政策环境等维度，评估了超声波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超声波测距芯片</w:t>
      </w:r>
      <w:r>
        <w:rPr>
          <w:rFonts w:hint="eastAsia"/>
        </w:rPr>
        <w:br/>
      </w:r>
      <w:r>
        <w:rPr>
          <w:rFonts w:hint="eastAsia"/>
        </w:rPr>
        <w:t>　　　　1.3.3 超声波成像芯片</w:t>
      </w:r>
      <w:r>
        <w:rPr>
          <w:rFonts w:hint="eastAsia"/>
        </w:rPr>
        <w:br/>
      </w:r>
      <w:r>
        <w:rPr>
          <w:rFonts w:hint="eastAsia"/>
        </w:rPr>
        <w:t>　　　　1.3.4 超声波传感芯片</w:t>
      </w:r>
      <w:r>
        <w:rPr>
          <w:rFonts w:hint="eastAsia"/>
        </w:rPr>
        <w:br/>
      </w:r>
      <w:r>
        <w:rPr>
          <w:rFonts w:hint="eastAsia"/>
        </w:rPr>
        <w:t>　　　　1.3.5 超声波通信芯片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消费电子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超声波芯片有利因素</w:t>
      </w:r>
      <w:r>
        <w:rPr>
          <w:rFonts w:hint="eastAsia"/>
        </w:rPr>
        <w:br/>
      </w:r>
      <w:r>
        <w:rPr>
          <w:rFonts w:hint="eastAsia"/>
        </w:rPr>
        <w:t>　　　　1.5.3 .2 超声波芯片不利因素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全球主要厂商超声波芯片产品类型及应用</w:t>
      </w:r>
      <w:r>
        <w:rPr>
          <w:rFonts w:hint="eastAsia"/>
        </w:rPr>
        <w:br/>
      </w:r>
      <w:r>
        <w:rPr>
          <w:rFonts w:hint="eastAsia"/>
        </w:rPr>
        <w:t>　　2.9 超声波芯片行业集中度、竞争程度分析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全球超声波芯片总体规模分析</w:t>
      </w:r>
      <w:r>
        <w:rPr>
          <w:rFonts w:hint="eastAsia"/>
        </w:rPr>
        <w:br/>
      </w:r>
      <w:r>
        <w:rPr>
          <w:rFonts w:hint="eastAsia"/>
        </w:rPr>
        <w:t>　　3.1 全球超声波芯片供需现状及预测（2021-2032）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中国市场超声波芯片进出口（2021-2032）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不同产品类型超声波芯片分析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不同应用超声波芯片分析</w:t>
      </w:r>
      <w:r>
        <w:rPr>
          <w:rFonts w:hint="eastAsia"/>
        </w:rPr>
        <w:br/>
      </w:r>
      <w:r>
        <w:rPr>
          <w:rFonts w:hint="eastAsia"/>
        </w:rPr>
        <w:t>　　7.1 全球不同应用超声波芯片销量（2021-2032）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超声波芯片行业发展趋势</w:t>
      </w:r>
      <w:r>
        <w:rPr>
          <w:rFonts w:hint="eastAsia"/>
        </w:rPr>
        <w:br/>
      </w:r>
      <w:r>
        <w:rPr>
          <w:rFonts w:hint="eastAsia"/>
        </w:rPr>
        <w:t>　　8.2 超声波芯片行业主要驱动因素</w:t>
      </w:r>
      <w:r>
        <w:rPr>
          <w:rFonts w:hint="eastAsia"/>
        </w:rPr>
        <w:br/>
      </w:r>
      <w:r>
        <w:rPr>
          <w:rFonts w:hint="eastAsia"/>
        </w:rPr>
        <w:t>　　8.3 超声波芯片中国企业SWOT分析</w:t>
      </w:r>
      <w:r>
        <w:rPr>
          <w:rFonts w:hint="eastAsia"/>
        </w:rPr>
        <w:br/>
      </w:r>
      <w:r>
        <w:rPr>
          <w:rFonts w:hint="eastAsia"/>
        </w:rPr>
        <w:t>　　8.4 中国超声波芯片行业政策环境分析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超声波芯片行业产业链简介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超声波芯片行业供应链分析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超声波芯片行业采购模式</w:t>
      </w:r>
      <w:r>
        <w:rPr>
          <w:rFonts w:hint="eastAsia"/>
        </w:rPr>
        <w:br/>
      </w:r>
      <w:r>
        <w:rPr>
          <w:rFonts w:hint="eastAsia"/>
        </w:rPr>
        <w:t>　　9.3 超声波芯片行业生产模式</w:t>
      </w:r>
      <w:r>
        <w:rPr>
          <w:rFonts w:hint="eastAsia"/>
        </w:rPr>
        <w:br/>
      </w:r>
      <w:r>
        <w:rPr>
          <w:rFonts w:hint="eastAsia"/>
        </w:rPr>
        <w:t>　　9.4 超声波芯片行业销售模式及销售渠道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超声波芯片行业发展主要特点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进入超声波芯片行业壁垒</w:t>
      </w:r>
      <w:r>
        <w:rPr>
          <w:rFonts w:hint="eastAsia"/>
        </w:rPr>
        <w:br/>
      </w:r>
      <w:r>
        <w:rPr>
          <w:rFonts w:hint="eastAsia"/>
        </w:rPr>
        <w:t>　　表 7： 超声波芯片主要企业在国际市场占有率（按销量，2023-2026）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全球不同产品类型超声波芯片销量预测（2027-2032）&amp;（千件）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全球市场不同产品类型超声波芯片销量市场份额预测（2027-2032）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全球不同产品类型超声波芯片收入（2021-2026）&amp;（万元）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全球不同产品类型超声波芯片收入市场份额（2021-2026）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全球不同产品类型超声波芯片收入预测（2027-2032）&amp;（万元）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全球不同产品类型超声波芯片收入市场份额预测（2027-2032）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中国不同产品类型超声波芯片销量预测（2027-2032）&amp;（千件）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全球市场不同产品类型超声波芯片销量市场份额预测（2027-2032）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中国不同产品类型超声波芯片收入（2021-2026）&amp;（万元）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中国不同产品类型超声波芯片收入市场份额（2021-2026）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中国不同产品类型超声波芯片收入预测（2027-2032）&amp;（万元）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中国不同产品类型超声波芯片收入市场份额预测（2027-2032）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全球不同应用超声波芯片销量预测（2027-2032）&amp;（千件）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全球市场不同应用超声波芯片销量市场份额预测（2027-2032）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全球不同应用超声波芯片收入（2021-2026）&amp;（万元）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全球不同应用超声波芯片收入市场份额（2021-2026）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全球不同应用超声波芯片收入预测（2027-2032）&amp;（万元）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全球不同应用超声波芯片收入市场份额预测（2027-2032）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中国不同应用超声波芯片销量预测（2027-2032）&amp;（千件）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中国市场不同应用超声波芯片销量市场份额预测（2027-2032）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中国不同应用超声波芯片收入（2021-2026）&amp;（万元）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中国不同应用超声波芯片收入市场份额（2021-2026）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中国不同应用超声波芯片收入预测（2027-2032）&amp;（万元）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中国不同应用超声波芯片收入市场份额预测（2027-2032）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超声波芯片行业发展趋势</w:t>
      </w:r>
      <w:r>
        <w:rPr>
          <w:rFonts w:hint="eastAsia"/>
        </w:rPr>
        <w:br/>
      </w:r>
      <w:r>
        <w:rPr>
          <w:rFonts w:hint="eastAsia"/>
        </w:rPr>
        <w:t>　　表 136： 超声波芯片行业主要驱动因素</w:t>
      </w:r>
      <w:r>
        <w:rPr>
          <w:rFonts w:hint="eastAsia"/>
        </w:rPr>
        <w:br/>
      </w:r>
      <w:r>
        <w:rPr>
          <w:rFonts w:hint="eastAsia"/>
        </w:rPr>
        <w:t>　　表 137： 超声波芯片行业供应链分析</w:t>
      </w:r>
      <w:r>
        <w:rPr>
          <w:rFonts w:hint="eastAsia"/>
        </w:rPr>
        <w:br/>
      </w:r>
      <w:r>
        <w:rPr>
          <w:rFonts w:hint="eastAsia"/>
        </w:rPr>
        <w:t>　　表 138： 超声波芯片上游原料供应商</w:t>
      </w:r>
      <w:r>
        <w:rPr>
          <w:rFonts w:hint="eastAsia"/>
        </w:rPr>
        <w:br/>
      </w:r>
      <w:r>
        <w:rPr>
          <w:rFonts w:hint="eastAsia"/>
        </w:rPr>
        <w:t>　　表 139： 超声波芯片主要地区不同应用客户分析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超声波芯片典型经销商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超声波测距芯片产品图片</w:t>
      </w:r>
      <w:r>
        <w:rPr>
          <w:rFonts w:hint="eastAsia"/>
        </w:rPr>
        <w:br/>
      </w:r>
      <w:r>
        <w:rPr>
          <w:rFonts w:hint="eastAsia"/>
        </w:rPr>
        <w:t>　　图 5： 超声波成像芯片产品图片</w:t>
      </w:r>
      <w:r>
        <w:rPr>
          <w:rFonts w:hint="eastAsia"/>
        </w:rPr>
        <w:br/>
      </w:r>
      <w:r>
        <w:rPr>
          <w:rFonts w:hint="eastAsia"/>
        </w:rPr>
        <w:t>　　图 6： 超声波传感芯片产品图片</w:t>
      </w:r>
      <w:r>
        <w:rPr>
          <w:rFonts w:hint="eastAsia"/>
        </w:rPr>
        <w:br/>
      </w:r>
      <w:r>
        <w:rPr>
          <w:rFonts w:hint="eastAsia"/>
        </w:rPr>
        <w:t>　　图 7： 超声波通信芯片产品图片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全球不同应用超声波芯片市场份额2025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2025年全球前五大生产商超声波芯片市场份额</w:t>
      </w:r>
      <w:r>
        <w:rPr>
          <w:rFonts w:hint="eastAsia"/>
        </w:rPr>
        <w:br/>
      </w:r>
      <w:r>
        <w:rPr>
          <w:rFonts w:hint="eastAsia"/>
        </w:rPr>
        <w:t>　　图 17： 2025年全球超声波芯片第一梯队、第二梯队和第三梯队厂商及市场份额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全球超声波芯片产能、产量、产能利用率及发展趋势（2021-2032）&amp;（千件）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全球超声波芯片产量、需求量及发展趋势（2021-2032）&amp;（千件）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全球主要地区超声波芯片产量市场份额（2021-2032）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中国超声波芯片产能、产量、产能利用率及发展趋势（2021-2032）&amp;（千件）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中国超声波芯片产量、市场需求量及发展趋势（2021-2032）&amp;（千件）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全球超声波芯片市场销售额及增长率：（2021-2032）&amp;（万元）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全球市场超声波芯片市场规模：2021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全球市场超声波芯片价格趋势（2021-2032）&amp;（元/件）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全球主要地区超声波芯片销售收入（2021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全球主要地区超声波芯片销售收入市场份额（2021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全球不同产品类型超声波芯片价格走势（2021-2032）&amp;（元/件）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全球不同应用超声波芯片价格走势（2021-2032）&amp;（元/件）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超声波芯片中国企业SWOT分析</w:t>
      </w:r>
      <w:r>
        <w:rPr>
          <w:rFonts w:hint="eastAsia"/>
        </w:rPr>
        <w:br/>
      </w:r>
      <w:r>
        <w:rPr>
          <w:rFonts w:hint="eastAsia"/>
        </w:rPr>
        <w:t>　　图 48： 超声波芯片产业链</w:t>
      </w:r>
      <w:r>
        <w:rPr>
          <w:rFonts w:hint="eastAsia"/>
        </w:rPr>
        <w:br/>
      </w:r>
      <w:r>
        <w:rPr>
          <w:rFonts w:hint="eastAsia"/>
        </w:rPr>
        <w:t>　　图 49： 超声波芯片行业采购模式分析</w:t>
      </w:r>
      <w:r>
        <w:rPr>
          <w:rFonts w:hint="eastAsia"/>
        </w:rPr>
        <w:br/>
      </w:r>
      <w:r>
        <w:rPr>
          <w:rFonts w:hint="eastAsia"/>
        </w:rPr>
        <w:t>　　图 50： 超声波芯片行业生产模式</w:t>
      </w:r>
      <w:r>
        <w:rPr>
          <w:rFonts w:hint="eastAsia"/>
        </w:rPr>
        <w:br/>
      </w:r>
      <w:r>
        <w:rPr>
          <w:rFonts w:hint="eastAsia"/>
        </w:rPr>
        <w:t>　　图 51： 超声波芯片行业销售模式分析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4df936bb44ae4" w:history="1">
        <w:r>
          <w:rPr>
            <w:rStyle w:val="Hyperlink"/>
          </w:rPr>
          <w:t>2026-2032年全球与中国超声波芯片行业研究及前景趋势报告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4df936bb44ae4" w:history="1">
        <w:r>
          <w:rPr>
            <w:rStyle w:val="Hyperlink"/>
          </w:rPr>
          <w:t>https://www.20087.com/2/95/ChaoShengBoXinPianHangYeXianZhuangJiQianJing.html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毫米波射频芯片主要用途、超声波芯片厂家、中国光芯片上市的公司、超声波芯片原理、超声波束处理和叠加输出芯片、超声波芯片组装在哪里、高频导入仪芯片、超声波芯片9C012、超声波芯片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349a22d10496a" w:history="1">
      <w:r>
        <w:rPr>
          <w:rStyle w:val="Hyperlink"/>
        </w:rPr>
        <w:t>2026-2032年全球与中国超声波芯片行业研究及前景趋势报告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aoShengBoXinPianHangYeXianZhuangJiQianJing.html" TargetMode="External" Id="R2654df936bb4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aoShengBoXinPianHangYeXianZhuangJiQianJing.html" TargetMode="External" Id="Rc91349a22d10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2026-01-30T07:43:27Z</dcterms:created>
  <dcterms:modified xsi:type="dcterms:W3CDTF">2026-01-30T08:43:27Z</dcterms:modified>
  <dc:subject>2026-2032年全球与中国超声波芯片行业研究及前景趋势报告</dc:subject>
  <dc:title>2026-2032年全球与中国超声波芯片行业研究及前景趋势报告</dc:title>
  <cp:keywords>2026-2032年全球与中国超声波芯片行业研究及前景趋势报告</cp:keywords>
  <dc:description>2026-2032年全球与中国超声波芯片行业研究及前景趋势报告</dc:description>
</cp:coreProperties>
</file>