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b65f0ce014e97" w:history="1">
              <w:r>
                <w:rPr>
                  <w:rStyle w:val="Hyperlink"/>
                </w:rPr>
                <w:t>2026-2032年中国高速智能输送系统行业发展研究及市场前景分析报告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b65f0ce014e97" w:history="1">
              <w:r>
                <w:rPr>
                  <w:rStyle w:val="Hyperlink"/>
                </w:rPr>
                <w:t>2026-2032年中国高速智能输送系统行业发展研究及市场前景分析报告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b65f0ce014e97" w:history="1">
                <w:r>
                  <w:rPr>
                    <w:rStyle w:val="Hyperlink"/>
                  </w:rPr>
                  <w:t>https://www.20087.com/2/75/GaoSuZhiNengShuSongXiTongShiChangQianJingFenXi.html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智能输送系统是一种融合了先进机械传动、传感检测、物联网与人工智能算法的现代化物料搬运装备，旨在实现物料在复杂生产环境中的高速、精准、柔性化流转。高速智能输送系统突破了传统刚性输送线的局限，采用模块化设计、独立小车驱动或磁悬浮直线电机等先进技术，能够根据生产工艺需求动态调整输送路径与节拍。在应用端，高速智能输送系统广泛服务于新能源电池制造、半导体封装测试、医药包装及电商物流等对节拍与洁净度要求极高的行业。通过内置的智能调度算法，该系统能够实现多车协同防碰撞、预测性维护及与工厂MES/ERP系统的无缝对接，是构建现代“黑灯工厂”与柔性制造体系的核心物理基础设施。</w:t>
      </w:r>
      <w:r>
        <w:rPr>
          <w:rFonts w:hint="eastAsia"/>
        </w:rPr>
        <w:br/>
      </w:r>
      <w:r>
        <w:rPr>
          <w:rFonts w:hint="eastAsia"/>
        </w:rPr>
        <w:t>　　未来，高速智能输送系统将全面迈向深度智能化、极致柔性化与绿色低碳化。市场调研网认为，在智能化层面，边缘计算与数字孪生技术的深度融合，将使输送系统具备自主学习与全局动态寻优能力，实现从“被动执行”向“主动决策”的跨越，大幅降低系统宕机时间。在机械形态上，无接触磁悬浮输送与无线供电技术将进一步普及，彻底消除机械磨损与润滑污染，满足半导体与生物制药等行业的极限洁净要求。此外，随着全球制造业对可持续发展的重视，高速智能输送系统将采用轻量化环保材料与能量回收技术，在提升输送效率的同时大幅降低整体能耗，成为推动工业制造向绿色、高效、智能转型的关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fb65f0ce014e97" w:history="1">
        <w:r>
          <w:rPr>
            <w:rStyle w:val="Hyperlink"/>
          </w:rPr>
          <w:t>2026-2032年中国高速智能输送系统行业发展研究及市场前景分析报告</w:t>
        </w:r>
      </w:hyperlink>
      <w:r>
        <w:rPr>
          <w:rFonts w:hint="eastAsia"/>
        </w:rPr>
        <w:t>》，2025年高速智能输送系统行业市场规模达 亿元，预计2032年市场规模将达 亿元，期间年均复合增长率（CAGR）达 %。报告基于统计局、相关协会及科研机构的详实数据，采用科学分析方法，系统研究了高速智能输送系统市场发展状况。报告从高速智能输送系统市场规模、竞争格局、技术路线等维度，分析了高速智能输送系统行业现状及主要企业经营情况，评估了高速智能输送系统不同细分领域的增长潜力与风险。结合政策环境与技术创新方向，客观预测了高速智能输送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高速智能输送系统市场概述</w:t>
      </w:r>
      <w:r>
        <w:rPr>
          <w:rFonts w:hint="eastAsia"/>
        </w:rPr>
        <w:br/>
      </w:r>
      <w:r>
        <w:rPr>
          <w:rFonts w:hint="eastAsia"/>
        </w:rPr>
        <w:t>　　1.1 高速智能输送系统市场概述</w:t>
      </w:r>
      <w:r>
        <w:rPr>
          <w:rFonts w:hint="eastAsia"/>
        </w:rPr>
        <w:br/>
      </w:r>
      <w:r>
        <w:rPr>
          <w:rFonts w:hint="eastAsia"/>
        </w:rPr>
        <w:t>　　1.2 不同产品类型高速智能输送系统分析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中国市场不同产品类型高速智能输送系统规模对比（2021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重载</w:t>
      </w:r>
      <w:r>
        <w:rPr>
          <w:rFonts w:hint="eastAsia"/>
        </w:rPr>
        <w:br/>
      </w:r>
      <w:r>
        <w:rPr>
          <w:rFonts w:hint="eastAsia"/>
        </w:rPr>
        <w:t>　　　　1.2.3 中载</w:t>
      </w:r>
      <w:r>
        <w:rPr>
          <w:rFonts w:hint="eastAsia"/>
        </w:rPr>
        <w:br/>
      </w:r>
      <w:r>
        <w:rPr>
          <w:rFonts w:hint="eastAsia"/>
        </w:rPr>
        <w:t>　　　　1.2.4 轻载</w:t>
      </w:r>
      <w:r>
        <w:rPr>
          <w:rFonts w:hint="eastAsia"/>
        </w:rPr>
        <w:br/>
      </w:r>
      <w:r>
        <w:rPr>
          <w:rFonts w:hint="eastAsia"/>
        </w:rPr>
        <w:t>　　1.3 不同系统形态高速智能输送系统分析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中国市场不同系统形态高速智能输送系统规模对比（2021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直线</w:t>
      </w:r>
      <w:r>
        <w:rPr>
          <w:rFonts w:hint="eastAsia"/>
        </w:rPr>
        <w:br/>
      </w:r>
      <w:r>
        <w:rPr>
          <w:rFonts w:hint="eastAsia"/>
        </w:rPr>
        <w:t>　　　　1.3.3 环形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从不同应用，高速智能输送系统主要包括如下几个方面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中国市场不同应用高速智能输送系统规模对比（2021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消费品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中国高速智能输送系统市场规模现状及未来趋势（2021-2032）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中国市场主要企业高速智能输送系统规模及市场份额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中国市场主要厂商进入高速智能输送系统行业时间点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中国市场主要厂商高速智能输送系统产品类型及应用</w:t>
      </w:r>
      <w:r>
        <w:rPr>
          <w:rFonts w:hint="eastAsia"/>
        </w:rPr>
        <w:br/>
      </w:r>
      <w:r>
        <w:rPr>
          <w:rFonts w:hint="eastAsia"/>
        </w:rPr>
        <w:t>　　2.5 高速智能输送系统行业集中度、竞争程度分析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高速智能输送系统行业集中度分析：2025年中国市场Top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中国市场高速智能输送系统第一梯队、第二梯队和第三梯队厂商及市场份额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中国不同产品类型高速智能输送系统规模及预测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中国不同产品类型高速智能输送系统规模及市场份额（2021-2026）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中国不同产品类型高速智能输送系统规模预测（2027-2032）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中国不同应用高速智能输送系统规模及市场份额（2021-2026）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中国不同应用高速智能输送系统规模预测（2027-2032）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高速智能输送系统行业发展机遇及主要驱动因素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高速智能输送系统行业发展面临的风险</w:t>
      </w:r>
      <w:r>
        <w:rPr>
          <w:rFonts w:hint="eastAsia"/>
        </w:rPr>
        <w:br/>
      </w:r>
      <w:r>
        <w:rPr>
          <w:rFonts w:hint="eastAsia"/>
        </w:rPr>
        <w:t>　　6.3 高速智能输送系统行业政策分析</w:t>
      </w:r>
      <w:r>
        <w:rPr>
          <w:rFonts w:hint="eastAsia"/>
        </w:rPr>
        <w:br/>
      </w:r>
      <w:r>
        <w:rPr>
          <w:rFonts w:hint="eastAsia"/>
        </w:rPr>
        <w:t>　　6.4 高速智能输送系统中国企业SWOT分析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高速智能输送系统行业产业链简介</w:t>
      </w:r>
      <w:r>
        <w:rPr>
          <w:rFonts w:hint="eastAsia"/>
        </w:rPr>
        <w:br/>
      </w:r>
      <w:r>
        <w:rPr>
          <w:rFonts w:hint="eastAsia"/>
        </w:rPr>
        <w:t>　　　　7.1.1 高速智能输送系统行业供应链分析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高速智能输送系统行业主要下游客户</w:t>
      </w:r>
      <w:r>
        <w:rPr>
          <w:rFonts w:hint="eastAsia"/>
        </w:rPr>
        <w:br/>
      </w:r>
      <w:r>
        <w:rPr>
          <w:rFonts w:hint="eastAsia"/>
        </w:rPr>
        <w:t>　　7.2 高速智能输送系统行业采购模式</w:t>
      </w:r>
      <w:r>
        <w:rPr>
          <w:rFonts w:hint="eastAsia"/>
        </w:rPr>
        <w:br/>
      </w:r>
      <w:r>
        <w:rPr>
          <w:rFonts w:hint="eastAsia"/>
        </w:rPr>
        <w:t>　　7.3 高速智能输送系统行业开发/生产模式</w:t>
      </w:r>
      <w:r>
        <w:rPr>
          <w:rFonts w:hint="eastAsia"/>
        </w:rPr>
        <w:br/>
      </w:r>
      <w:r>
        <w:rPr>
          <w:rFonts w:hint="eastAsia"/>
        </w:rPr>
        <w:t>　　7.4 高速智能输送系统行业销售模式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中国市场不同产品类型高速智能输送系统规模（万元）及增长率对比（2021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重载主要企业列表</w:t>
      </w:r>
      <w:r>
        <w:rPr>
          <w:rFonts w:hint="eastAsia"/>
        </w:rPr>
        <w:br/>
      </w:r>
      <w:r>
        <w:rPr>
          <w:rFonts w:hint="eastAsia"/>
        </w:rPr>
        <w:t>　　表 3： 中载主要企业列表</w:t>
      </w:r>
      <w:r>
        <w:rPr>
          <w:rFonts w:hint="eastAsia"/>
        </w:rPr>
        <w:br/>
      </w:r>
      <w:r>
        <w:rPr>
          <w:rFonts w:hint="eastAsia"/>
        </w:rPr>
        <w:t>　　表 4： 轻载主要企业列表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中国市场不同系统形态高速智能输送系统规模（万元）及增长率对比（2021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直线主要企业列表</w:t>
      </w:r>
      <w:r>
        <w:rPr>
          <w:rFonts w:hint="eastAsia"/>
        </w:rPr>
        <w:br/>
      </w:r>
      <w:r>
        <w:rPr>
          <w:rFonts w:hint="eastAsia"/>
        </w:rPr>
        <w:t>　　表 7： 环形主要企业列表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中国市场不同应用高速智能输送系统规模（万元）及增长率对比（2021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中国市场主要企业高速智能输送系统规模（万元）&amp;（2021-2026）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中国市场主要企业高速智能输送系统规模份额对比（2021-2026）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中国市场主要企业进入高速智能输送系统市场日期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中国市场主要厂商高速智能输送系统产品类型及应用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2025年中国市场高速智能输送系统主要厂商市场地位（第一梯队、第二梯队和第三梯队）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中国市场高速智能输送系统市场投资、并购等现状分析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重点企业（10）公司信息、总部、高速智能输送系统市场地位以及主要的竞争对手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高速智能输送系统产品及服务介绍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重点企业（10）在中国市场高速智能输送系统收入（万元）及毛利率（2021-2026）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中国不同产品类型高速智能输送系统规模列表（万元）&amp;（2021-2026）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中国不同产品类型高速智能输送系统规模市场份额列表（2021-2026）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中国不同产品类型高速智能输送系统规模（万元）预测（2027-2032）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中国不同产品类型高速智能输送系统规模市场份额预测（2027-2032）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中国不同应用高速智能输送系统规模列表（万元）&amp;（2021-2026）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中国不同应用高速智能输送系统规模市场份额列表（2021-2026）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中国不同应用高速智能输送系统规模（万元）预测（2027-2032）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中国不同应用高速智能输送系统规模市场份额预测（2027-2032）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高速智能输送系统行业发展机遇及主要驱动因素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高速智能输送系统行业发展面临的风险</w:t>
      </w:r>
      <w:r>
        <w:rPr>
          <w:rFonts w:hint="eastAsia"/>
        </w:rPr>
        <w:br/>
      </w:r>
      <w:r>
        <w:rPr>
          <w:rFonts w:hint="eastAsia"/>
        </w:rPr>
        <w:t>　　表 67： 高速智能输送系统行业政策分析</w:t>
      </w:r>
      <w:r>
        <w:rPr>
          <w:rFonts w:hint="eastAsia"/>
        </w:rPr>
        <w:br/>
      </w:r>
      <w:r>
        <w:rPr>
          <w:rFonts w:hint="eastAsia"/>
        </w:rPr>
        <w:t>　　表 68： 高速智能输送系统行业供应链分析</w:t>
      </w:r>
      <w:r>
        <w:rPr>
          <w:rFonts w:hint="eastAsia"/>
        </w:rPr>
        <w:br/>
      </w:r>
      <w:r>
        <w:rPr>
          <w:rFonts w:hint="eastAsia"/>
        </w:rPr>
        <w:t>　　表 69： 高速智能输送系统上游原材料和主要供应商情况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高速智能输送系统行业主要下游客户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高速智能输送系统产品图片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中国不同产品类型高速智能输送系统市场份额2025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重载产品图片</w:t>
      </w:r>
      <w:r>
        <w:rPr>
          <w:rFonts w:hint="eastAsia"/>
        </w:rPr>
        <w:br/>
      </w:r>
      <w:r>
        <w:rPr>
          <w:rFonts w:hint="eastAsia"/>
        </w:rPr>
        <w:t>　　图 4： 中国重载规模（万元）及增长率（2021-2032）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中载产品图片</w:t>
      </w:r>
      <w:r>
        <w:rPr>
          <w:rFonts w:hint="eastAsia"/>
        </w:rPr>
        <w:br/>
      </w:r>
      <w:r>
        <w:rPr>
          <w:rFonts w:hint="eastAsia"/>
        </w:rPr>
        <w:t>　　图 6： 中国中载规模（万元）及增长率（2021-2032）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轻载产品图片</w:t>
      </w:r>
      <w:r>
        <w:rPr>
          <w:rFonts w:hint="eastAsia"/>
        </w:rPr>
        <w:br/>
      </w:r>
      <w:r>
        <w:rPr>
          <w:rFonts w:hint="eastAsia"/>
        </w:rPr>
        <w:t>　　图 8： 中国轻载规模（万元）及增长率（2021-2032）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中国不同系统形态高速智能输送系统市场份额2025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直线产品图片</w:t>
      </w:r>
      <w:r>
        <w:rPr>
          <w:rFonts w:hint="eastAsia"/>
        </w:rPr>
        <w:br/>
      </w:r>
      <w:r>
        <w:rPr>
          <w:rFonts w:hint="eastAsia"/>
        </w:rPr>
        <w:t>　　图 11： 中国直线规模（万元）及增长率（2021-2032）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环形产品图片</w:t>
      </w:r>
      <w:r>
        <w:rPr>
          <w:rFonts w:hint="eastAsia"/>
        </w:rPr>
        <w:br/>
      </w:r>
      <w:r>
        <w:rPr>
          <w:rFonts w:hint="eastAsia"/>
        </w:rPr>
        <w:t>　　图 13： 中国环形规模（万元）及增长率（2021-2032）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中国不同应用高速智能输送系统市场份额2025 VS 2032</w:t>
      </w:r>
      <w:r>
        <w:rPr>
          <w:rFonts w:hint="eastAsia"/>
        </w:rPr>
        <w:br/>
      </w:r>
      <w:r>
        <w:rPr>
          <w:rFonts w:hint="eastAsia"/>
        </w:rPr>
        <w:t>　　图 17： 消费品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中国高速智能输送系统市场规模增速预测：（2021-2032）&amp;（万元）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中国市场高速智能输送系统市场规模，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2025年中国市场前五大厂商高速智能输送系统市场份额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2025年中国市场高速智能输送系统第一梯队、第二梯队和第三梯队厂商及市场份额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中国不同产品类型高速智能输送系统市场份额2021 &amp; 2025</w:t>
      </w:r>
      <w:r>
        <w:rPr>
          <w:rFonts w:hint="eastAsia"/>
        </w:rPr>
        <w:br/>
      </w:r>
      <w:r>
        <w:rPr>
          <w:rFonts w:hint="eastAsia"/>
        </w:rPr>
        <w:t>　　图 27： 高速智能输送系统中国企业SWOT分析</w:t>
      </w:r>
      <w:r>
        <w:rPr>
          <w:rFonts w:hint="eastAsia"/>
        </w:rPr>
        <w:br/>
      </w:r>
      <w:r>
        <w:rPr>
          <w:rFonts w:hint="eastAsia"/>
        </w:rPr>
        <w:t>　　图 28： 高速智能输送系统产业链</w:t>
      </w:r>
      <w:r>
        <w:rPr>
          <w:rFonts w:hint="eastAsia"/>
        </w:rPr>
        <w:br/>
      </w:r>
      <w:r>
        <w:rPr>
          <w:rFonts w:hint="eastAsia"/>
        </w:rPr>
        <w:t>　　图 29： 高速智能输送系统行业采购模式</w:t>
      </w:r>
      <w:r>
        <w:rPr>
          <w:rFonts w:hint="eastAsia"/>
        </w:rPr>
        <w:br/>
      </w:r>
      <w:r>
        <w:rPr>
          <w:rFonts w:hint="eastAsia"/>
        </w:rPr>
        <w:t>　　图 30： 高速智能输送系统行业开发/生产模式分析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31： 高速智能输送系统行业销售模式分析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b65f0ce014e97" w:history="1">
        <w:r>
          <w:rPr>
            <w:rStyle w:val="Hyperlink"/>
          </w:rPr>
          <w:t>2026-2032年中国高速智能输送系统行业发展研究及市场前景分析报告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b65f0ce014e97" w:history="1">
        <w:r>
          <w:rPr>
            <w:rStyle w:val="Hyperlink"/>
          </w:rPr>
          <w:t>https://www.20087.com/2/75/GaoSuZhiNengShuSongXiTongShiChangQianJingFenXi.html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d646bb474ab8" w:history="1">
      <w:r>
        <w:rPr>
          <w:rStyle w:val="Hyperlink"/>
        </w:rPr>
        <w:t>2026-2032年中国高速智能输送系统行业发展研究及市场前景分析报告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SuZhiNengShuSongXiTongShiChangQianJingFenXi.html" TargetMode="External" Id="Rbafb65f0ce0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SuZhiNengShuSongXiTongShiChangQianJingFenXi.html" TargetMode="External" Id="Rcac3d646bb47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2026-06-13T03:11:52Z</dcterms:created>
  <dcterms:modified xsi:type="dcterms:W3CDTF">2026-06-13T04:11:52Z</dcterms:modified>
  <dc:subject>2026-2032年中国高速智能输送系统行业发展研究及市场前景分析报告</dc:subject>
  <dc:title>2026-2032年中国高速智能输送系统行业发展研究及市场前景分析报告</dc:title>
  <cp:keywords>2026-2032年中国高速智能输送系统行业发展研究及市场前景分析报告</cp:keywords>
  <dc:description>2026-2032年中国高速智能输送系统行业发展研究及市场前景分析报告</dc:description>
</cp:coreProperties>
</file>