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fdac543e54ee5" w:history="1">
              <w:r>
                <w:rPr>
                  <w:rStyle w:val="Hyperlink"/>
                </w:rPr>
                <w:t>中国人造纤维纺丝机行业研究分析及发展趋势预测报告（2023-2029年）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fdac543e54ee5" w:history="1">
              <w:r>
                <w:rPr>
                  <w:rStyle w:val="Hyperlink"/>
                </w:rPr>
                <w:t>中国人造纤维纺丝机行业研究分析及发展趋势预测报告（2023-2029年）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fdac543e54ee5" w:history="1">
                <w:r>
                  <w:rPr>
                    <w:rStyle w:val="Hyperlink"/>
                  </w:rPr>
                  <w:t>https://www.20087.com/2/15/RenZaoXianWeiFangSiJiFaZhanQuShi.html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纺丝机是纺织工业中的关键设备，用于将聚合物熔体或溶液纺成连续的纤维。随着新材料和纺织品市场需求的变化，纺丝机技术不断革新，如熔喷、静电纺丝和干法纺丝等方法，以适应高性能纤维、功能性纤维和生物可降解纤维的生产。同时，数字化和自动化技术的应用，提高了纺丝过程的稳定性和纤维的质量一致性。</w:t>
      </w:r>
      <w:r>
        <w:rPr>
          <w:rFonts w:hint="eastAsia"/>
        </w:rPr>
        <w:br/>
      </w:r>
      <w:r>
        <w:rPr>
          <w:rFonts w:hint="eastAsia"/>
        </w:rPr>
        <w:t>　　人造纤维纺丝机的未来将侧重于智能化和可持续性纤维生产。智能化将通过集成传感器和数据分析，实现纺丝过程的实时优化，提高纤维的品质和生产效率。可持续性纤维生产则涉及研发新型生物基和循环利用的纺丝原料，减少对石油资源的依赖，同时开发高效的废水处理和废气净化系统，降低环境影响。此外，定制化和柔性生产将成为趋势，以满足市场对多样化和小批量纤维产品的需求。</w:t>
      </w:r>
      <w:r>
        <w:rPr>
          <w:rFonts w:hint="eastAsia"/>
        </w:rPr>
        <w:br/>
      </w:r>
      <w:r>
        <w:rPr>
          <w:rFonts w:hint="eastAsia"/>
        </w:rPr>
        <w:t>　　《</w:t>
      </w:r>
      <w:hyperlink r:id="Rd44fdac543e54ee5" w:history="1">
        <w:r>
          <w:rPr>
            <w:rStyle w:val="Hyperlink"/>
          </w:rPr>
          <w:t>中国人造纤维纺丝机行业研究分析及发展趋势预测报告（2023-2029年）</w:t>
        </w:r>
      </w:hyperlink>
      <w:r>
        <w:rPr>
          <w:rFonts w:hint="eastAsia"/>
        </w:rPr>
        <w:t>》全面分析了人造纤维纺丝机行业的市场规模、供需状况及产业链结构，深入探讨了人造纤维纺丝机各细分市场的品牌竞争情况和价格动态，聚焦人造纤维纺丝机重点企业经营现状，揭示了行业的集中度和竞争格局。此外，人造纤维纺丝机报告对人造纤维纺丝机行业的市场前景进行了科学预测，揭示了行业未来的发展趋势、潜在风险和机遇。人造纤维纺丝机报告旨在为人造纤维纺丝机企业、投资者及政府部门提供权威、客观的行业分析和决策支持。</w:t>
      </w:r>
      <w:r>
        <w:rPr>
          <w:rFonts w:hint="eastAsia"/>
        </w:rPr>
        <w:br/>
      </w:r>
      <w:r>
        <w:rPr>
          <w:rFonts w:hint="eastAsia"/>
        </w:rPr>
        <w:br/>
      </w:r>
      <w:r>
        <w:rPr>
          <w:rFonts w:hint="eastAsia"/>
        </w:rPr>
        <w:t>第一章 2022-2023年人造纤维纺丝机行业发展综述</w:t>
      </w:r>
      <w:r>
        <w:rPr>
          <w:rFonts w:hint="eastAsia"/>
        </w:rPr>
        <w:br/>
      </w:r>
      <w:r>
        <w:rPr>
          <w:rFonts w:hint="eastAsia"/>
        </w:rPr>
        <w:t>　　第一节 人造纤维纺丝机行业界定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人造纤维纺丝机行业发展成熟度分析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中国人造纤维纺丝机行业PEST（环境）分析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人造纤维纺丝机行业生产技术分析</w:t>
      </w:r>
      <w:r>
        <w:rPr>
          <w:rFonts w:hint="eastAsia"/>
        </w:rPr>
        <w:br/>
      </w:r>
      <w:r>
        <w:rPr>
          <w:rFonts w:hint="eastAsia"/>
        </w:rPr>
        <w:t>　　第一节 人造纤维纺丝机行业生产技术发展现状</w:t>
      </w:r>
      <w:r>
        <w:rPr>
          <w:rFonts w:hint="eastAsia"/>
        </w:rPr>
        <w:br/>
      </w:r>
      <w:r>
        <w:rPr>
          <w:rFonts w:hint="eastAsia"/>
        </w:rPr>
        <w:t>　　第二节 人造纤维纺丝机行业产品生产工艺特点或流程</w:t>
      </w:r>
      <w:r>
        <w:rPr>
          <w:rFonts w:hint="eastAsia"/>
        </w:rPr>
        <w:br/>
      </w:r>
      <w:r>
        <w:rPr>
          <w:rFonts w:hint="eastAsia"/>
        </w:rPr>
        <w:t>　　第三节 人造纤维纺丝机行业生产技术发展趋势分析</w:t>
      </w:r>
      <w:r>
        <w:rPr>
          <w:rFonts w:hint="eastAsia"/>
        </w:rPr>
        <w:br/>
      </w:r>
      <w:r>
        <w:rPr>
          <w:rFonts w:hint="eastAsia"/>
        </w:rPr>
        <w:br/>
      </w:r>
      <w:r>
        <w:rPr>
          <w:rFonts w:hint="eastAsia"/>
        </w:rPr>
        <w:t>第四章 2018-2023年中国人造纤维纺丝机行业发展情况分析</w:t>
      </w:r>
      <w:r>
        <w:rPr>
          <w:rFonts w:hint="eastAsia"/>
        </w:rPr>
        <w:br/>
      </w:r>
      <w:r>
        <w:rPr>
          <w:rFonts w:hint="eastAsia"/>
        </w:rPr>
        <w:t>　　第一节 中国人造纤维纺丝机行业发展分析</w:t>
      </w:r>
      <w:r>
        <w:rPr>
          <w:rFonts w:hint="eastAsia"/>
        </w:rPr>
        <w:br/>
      </w:r>
      <w:r>
        <w:rPr>
          <w:rFonts w:hint="eastAsia"/>
        </w:rPr>
        <w:t>　　　　一、2018-2023年人造纤维纺丝机行业运行情况及特点分析</w:t>
      </w:r>
      <w:r>
        <w:rPr>
          <w:rFonts w:hint="eastAsia"/>
        </w:rPr>
        <w:br/>
      </w:r>
      <w:r>
        <w:rPr>
          <w:rFonts w:hint="eastAsia"/>
        </w:rPr>
        <w:t>　　　　二、2018-2023年人造纤维纺丝机行业投资情况分析</w:t>
      </w:r>
      <w:r>
        <w:rPr>
          <w:rFonts w:hint="eastAsia"/>
        </w:rPr>
        <w:br/>
      </w:r>
      <w:r>
        <w:rPr>
          <w:rFonts w:hint="eastAsia"/>
        </w:rPr>
        <w:t>　　　　三、2022-2023年中国人造纤维纺丝机行业产品结构分析</w:t>
      </w:r>
      <w:r>
        <w:rPr>
          <w:rFonts w:hint="eastAsia"/>
        </w:rPr>
        <w:br/>
      </w:r>
      <w:r>
        <w:rPr>
          <w:rFonts w:hint="eastAsia"/>
        </w:rPr>
        <w:t>　　　　四、中国人造纤维纺丝机行业与宏观经济相关性分析</w:t>
      </w:r>
      <w:r>
        <w:rPr>
          <w:rFonts w:hint="eastAsia"/>
        </w:rPr>
        <w:br/>
      </w:r>
      <w:r>
        <w:rPr>
          <w:rFonts w:hint="eastAsia"/>
        </w:rPr>
        <w:t>　　第二节 2018-2023年中国人造纤维纺丝机行业区域发展分析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2018-2023年中国人造纤维纺丝机市场供需调查分析</w:t>
      </w:r>
      <w:r>
        <w:rPr>
          <w:rFonts w:hint="eastAsia"/>
        </w:rPr>
        <w:br/>
      </w:r>
      <w:r>
        <w:rPr>
          <w:rFonts w:hint="eastAsia"/>
        </w:rPr>
        <w:t>　　第一节 2018-2023年中国人造纤维纺丝机市场供给分析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2018-2023年中国人造纤维纺丝机市场需求分析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2022-2023年中国人造纤维纺丝机市场特征分析</w:t>
      </w:r>
      <w:r>
        <w:rPr>
          <w:rFonts w:hint="eastAsia"/>
        </w:rPr>
        <w:br/>
      </w:r>
      <w:r>
        <w:rPr>
          <w:rFonts w:hint="eastAsia"/>
        </w:rPr>
        <w:t>　　　　一、2022-2023年中国人造纤维纺丝机产品特征分析</w:t>
      </w:r>
      <w:r>
        <w:rPr>
          <w:rFonts w:hint="eastAsia"/>
        </w:rPr>
        <w:br/>
      </w:r>
      <w:r>
        <w:rPr>
          <w:rFonts w:hint="eastAsia"/>
        </w:rPr>
        <w:t>　　　　二、2022-2023年中国人造纤维纺丝机价格特征分析</w:t>
      </w:r>
      <w:r>
        <w:rPr>
          <w:rFonts w:hint="eastAsia"/>
        </w:rPr>
        <w:br/>
      </w:r>
      <w:r>
        <w:rPr>
          <w:rFonts w:hint="eastAsia"/>
        </w:rPr>
        <w:t>　　　　三、2022-2023年中国人造纤维纺丝机渠道特征</w:t>
      </w:r>
      <w:r>
        <w:rPr>
          <w:rFonts w:hint="eastAsia"/>
        </w:rPr>
        <w:br/>
      </w:r>
      <w:r>
        <w:rPr>
          <w:rFonts w:hint="eastAsia"/>
        </w:rPr>
        <w:t>　　　　四、2022-2023年中国人造纤维纺丝机购买特征</w:t>
      </w:r>
      <w:r>
        <w:rPr>
          <w:rFonts w:hint="eastAsia"/>
        </w:rPr>
        <w:br/>
      </w:r>
      <w:r>
        <w:rPr>
          <w:rFonts w:hint="eastAsia"/>
        </w:rPr>
        <w:br/>
      </w:r>
      <w:r>
        <w:rPr>
          <w:rFonts w:hint="eastAsia"/>
        </w:rPr>
        <w:t>第六章 人造纤维纺丝机行业市场竞争格局分析</w:t>
      </w:r>
      <w:r>
        <w:rPr>
          <w:rFonts w:hint="eastAsia"/>
        </w:rPr>
        <w:br/>
      </w:r>
      <w:r>
        <w:rPr>
          <w:rFonts w:hint="eastAsia"/>
        </w:rPr>
        <w:t>　　第一节 2018-2023年中国人造纤维纺丝机行业集中度分析</w:t>
      </w:r>
      <w:r>
        <w:rPr>
          <w:rFonts w:hint="eastAsia"/>
        </w:rPr>
        <w:br/>
      </w:r>
      <w:r>
        <w:rPr>
          <w:rFonts w:hint="eastAsia"/>
        </w:rPr>
        <w:t>　　第二节 2018-2023年中国人造纤维纺丝机行业规模经济情况分析</w:t>
      </w:r>
      <w:r>
        <w:rPr>
          <w:rFonts w:hint="eastAsia"/>
        </w:rPr>
        <w:br/>
      </w:r>
      <w:r>
        <w:rPr>
          <w:rFonts w:hint="eastAsia"/>
        </w:rPr>
        <w:t>　　第三节 2022-2023年中国人造纤维纺丝机行业格局以及竞争态势分析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2022-2023年中国人造纤维纺丝机行业主要优势行业竞争力综合评价</w:t>
      </w:r>
      <w:r>
        <w:rPr>
          <w:rFonts w:hint="eastAsia"/>
        </w:rPr>
        <w:br/>
      </w:r>
      <w:r>
        <w:rPr>
          <w:rFonts w:hint="eastAsia"/>
        </w:rPr>
        <w:br/>
      </w:r>
      <w:r>
        <w:rPr>
          <w:rFonts w:hint="eastAsia"/>
        </w:rPr>
        <w:t>第七章 人造纤维纺丝机行业主要竞争对手分析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中国人造纤维纺丝机行业上下游产业链分析及其影响</w:t>
      </w:r>
      <w:r>
        <w:rPr>
          <w:rFonts w:hint="eastAsia"/>
        </w:rPr>
        <w:br/>
      </w:r>
      <w:r>
        <w:rPr>
          <w:rFonts w:hint="eastAsia"/>
        </w:rPr>
        <w:t>　　第一节 2022-2023年中国人造纤维纺丝机行业上游行业发展及影响分析</w:t>
      </w:r>
      <w:r>
        <w:rPr>
          <w:rFonts w:hint="eastAsia"/>
        </w:rPr>
        <w:br/>
      </w:r>
      <w:r>
        <w:rPr>
          <w:rFonts w:hint="eastAsia"/>
        </w:rPr>
        <w:t>　　　　一、2022-2023年中国人造纤维纺丝机行业上游行业运行现状分析</w:t>
      </w:r>
      <w:r>
        <w:rPr>
          <w:rFonts w:hint="eastAsia"/>
        </w:rPr>
        <w:br/>
      </w:r>
      <w:r>
        <w:rPr>
          <w:rFonts w:hint="eastAsia"/>
        </w:rPr>
        <w:t>　　　　二、对本行业产生的影响分析</w:t>
      </w:r>
      <w:r>
        <w:rPr>
          <w:rFonts w:hint="eastAsia"/>
        </w:rPr>
        <w:br/>
      </w:r>
      <w:r>
        <w:rPr>
          <w:rFonts w:hint="eastAsia"/>
        </w:rPr>
        <w:t>　　第二节 2022-2023年中国人造纤维纺丝机行业下游行业发展及影响分析</w:t>
      </w:r>
      <w:r>
        <w:rPr>
          <w:rFonts w:hint="eastAsia"/>
        </w:rPr>
        <w:br/>
      </w:r>
      <w:r>
        <w:rPr>
          <w:rFonts w:hint="eastAsia"/>
        </w:rPr>
        <w:t>　　　　一、2022-2023年中国人造纤维纺丝机行业下游行业运行现状分析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2023-2029年中国人造纤维纺丝机行业发展趋势预测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2023-2029年人造纤维纺丝机行业投资潜力与价值分析</w:t>
      </w:r>
      <w:r>
        <w:rPr>
          <w:rFonts w:hint="eastAsia"/>
        </w:rPr>
        <w:br/>
      </w:r>
      <w:r>
        <w:rPr>
          <w:rFonts w:hint="eastAsia"/>
        </w:rPr>
        <w:t>　　第一节 2023-2029年人造纤维纺丝机行业投资环境分析</w:t>
      </w:r>
      <w:r>
        <w:rPr>
          <w:rFonts w:hint="eastAsia"/>
        </w:rPr>
        <w:br/>
      </w:r>
      <w:r>
        <w:rPr>
          <w:rFonts w:hint="eastAsia"/>
        </w:rPr>
        <w:t>　　第二节 2023-2029年人造纤维纺丝机行业SWOT模型分析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2023-2029年我国人造纤维纺丝机行业投资潜力分析</w:t>
      </w:r>
      <w:r>
        <w:rPr>
          <w:rFonts w:hint="eastAsia"/>
        </w:rPr>
        <w:br/>
      </w:r>
      <w:r>
        <w:rPr>
          <w:rFonts w:hint="eastAsia"/>
        </w:rPr>
        <w:t>　　第四节 2023-2029年我国人造纤维纺丝机行业前景展望分析</w:t>
      </w:r>
      <w:r>
        <w:rPr>
          <w:rFonts w:hint="eastAsia"/>
        </w:rPr>
        <w:br/>
      </w:r>
      <w:r>
        <w:rPr>
          <w:rFonts w:hint="eastAsia"/>
        </w:rPr>
        <w:t>　　第五节 2023-2029年我国人造纤维纺丝机行业盈利能力预测</w:t>
      </w:r>
      <w:r>
        <w:rPr>
          <w:rFonts w:hint="eastAsia"/>
        </w:rPr>
        <w:br/>
      </w:r>
      <w:r>
        <w:rPr>
          <w:rFonts w:hint="eastAsia"/>
        </w:rPr>
        <w:br/>
      </w:r>
      <w:r>
        <w:rPr>
          <w:rFonts w:hint="eastAsia"/>
        </w:rPr>
        <w:t>第十一章 2023-2029年人造纤维纺丝机行业投资风险预警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2023-2029年人造纤维纺丝机产业投资机会及投资策略分析</w:t>
      </w:r>
      <w:r>
        <w:rPr>
          <w:rFonts w:hint="eastAsia"/>
        </w:rPr>
        <w:br/>
      </w:r>
      <w:r>
        <w:rPr>
          <w:rFonts w:hint="eastAsia"/>
        </w:rPr>
        <w:t>　　第一节 2023-2029年人造纤维纺丝机行业区域投资机会</w:t>
      </w:r>
      <w:r>
        <w:rPr>
          <w:rFonts w:hint="eastAsia"/>
        </w:rPr>
        <w:br/>
      </w:r>
      <w:r>
        <w:rPr>
          <w:rFonts w:hint="eastAsia"/>
        </w:rPr>
        <w:t>　　第二节 2023-2029年人造纤维纺丝机行业主要产品投资机会</w:t>
      </w:r>
      <w:r>
        <w:rPr>
          <w:rFonts w:hint="eastAsia"/>
        </w:rPr>
        <w:br/>
      </w:r>
      <w:r>
        <w:rPr>
          <w:rFonts w:hint="eastAsia"/>
        </w:rPr>
        <w:t>　　第三节 2023-2029年人造纤维纺丝机行业出口市场投资机会</w:t>
      </w:r>
      <w:r>
        <w:rPr>
          <w:rFonts w:hint="eastAsia"/>
        </w:rPr>
        <w:br/>
      </w:r>
      <w:r>
        <w:rPr>
          <w:rFonts w:hint="eastAsia"/>
        </w:rPr>
        <w:t>　　第四节 [⋅中⋅智⋅林⋅]2023-2029年中国人造纤维纺丝机行业投资策略分析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fdac543e54ee5" w:history="1">
        <w:r>
          <w:rPr>
            <w:rStyle w:val="Hyperlink"/>
          </w:rPr>
          <w:t>中国人造纤维纺丝机行业研究分析及发展趋势预测报告（2023-2029年）</w:t>
        </w:r>
      </w:hyperlink>
      <w:r>
        <w:rPr>
          <w:color w:val="C00000"/>
        </w:rPr>
        <w:t>》，报告编号：</w:t>
      </w:r>
      <w:r>
        <w:rPr>
          <w:rFonts w:hint="eastAsia"/>
          <w:color w:val="C00000"/>
        </w:rPr>
        <w:t>1120152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fdac543e54ee5" w:history="1">
        <w:r>
          <w:rPr>
            <w:rStyle w:val="Hyperlink"/>
          </w:rPr>
          <w:t>https://www.20087.com/2/15/RenZaoXianWeiFangSiJiFaZhanQuShi.html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67eb0d8ea42d6" w:history="1">
      <w:r>
        <w:rPr>
          <w:rStyle w:val="Hyperlink"/>
        </w:rPr>
        <w:t>中国人造纤维纺丝机行业研究分析及发展趋势预测报告（2023-2029年）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enZaoXianWeiFangSiJiFaZhanQuShi.html" TargetMode="External" Id="Rd44fdac543e54ee5" /></Relationships>
</file>

<file path=word/_rels/header2.xml.rels>&#65279;<?xml version="1.0" encoding="utf-8"?><Relationships xmlns="http://schemas.openxmlformats.org/package/2006/relationships"><Relationship Type="http://schemas.openxmlformats.org/officeDocument/2006/relationships/hyperlink" Target="https://www.20087.com/2/15/RenZaoXianWeiFangSiJiFaZhanQuShi.html" TargetMode="External" Id="R56b67eb0d8e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2023-04-09T23:24:00Z</dcterms:created>
  <dcterms:modified xsi:type="dcterms:W3CDTF">2023-04-10T00:24:00Z</dcterms:modified>
  <dc:subject>中国人造纤维纺丝机行业研究分析及发展趋势预测报告（2023-2029年）</dc:subject>
  <dc:title>中国人造纤维纺丝机行业研究分析及发展趋势预测报告（2023-2029年）</dc:title>
  <cp:keywords>中国人造纤维纺丝机行业研究分析及发展趋势预测报告（2023-2029年）</cp:keywords>
  <dc:description>中国人造纤维纺丝机行业研究分析及发展趋势预测报告（2023-2029年）</dc:description>
</cp:coreProperties>
</file>