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1e2ee1fd4cc5" w:history="1">
              <w:r>
                <w:rPr>
                  <w:rStyle w:val="Hyperlink"/>
                </w:rPr>
                <w:t>中国光纤温度传感器市场现状调研及前景趋势分析报告（2026-2032年）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1e2ee1fd4cc5" w:history="1">
              <w:r>
                <w:rPr>
                  <w:rStyle w:val="Hyperlink"/>
                </w:rPr>
                <w:t>中国光纤温度传感器市场现状调研及前景趋势分析报告（2026-2032年）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1e2ee1fd4cc5" w:history="1">
                <w:r>
                  <w:rPr>
                    <w:rStyle w:val="Hyperlink"/>
                  </w:rPr>
                  <w:t>https://www.20087.com/2/95/GuangXianWenDuChuanGanQiDeXianZhuangYuFaZhanQianJing.html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传感器是一种基于光纤布拉格光栅（FBG）、拉曼散射或荧光衰减原理实现温度测量的光学传感装置，具有抗电磁干扰、本质安全、分布式测量（长达数十公里）及高精度（±0.1℃）等优势，广泛应用于电力电缆监测、隧道火灾预警、油气井下测温及大型结构健康诊断。现代光纤温度传感器强调空间分辨率高（&lt;1 m）、采样频率快、长期稳定性优，并符合IEC 60794光缆标准及ATEX防爆认证。在关键基础设施智能化运维需求上升背景下，用户对传感器在极端环境（如-200℃至+300℃）下的可靠性、多参量融合能力（同步测应变/振动）及解调设备成本可控性提出更高要求。然而，行业仍面临高精度解调仪依赖进口、部分FBG封装工艺导致热响应滞后，以及现场安装弯曲半径控制不当引发信号衰减等问题，制约其在大规模工业部署中的经济性与鲁棒性。</w:t>
      </w:r>
      <w:r>
        <w:rPr>
          <w:rFonts w:hint="eastAsia"/>
        </w:rPr>
        <w:br/>
      </w:r>
      <w:r>
        <w:rPr>
          <w:rFonts w:hint="eastAsia"/>
        </w:rPr>
        <w:t>　　未来，光纤温度传感器将向多物理场融合、芯片级解调与智能诊断方向突破。单根光纤集成温度、应变、声发射多维感知；硅光子芯片大幅降低解调单元体积与功耗。在系统端，AI模型识别异常温升模式预测设备故障；5G回传实现实时云端分析。此外，开发适用于核反应堆或超导磁体的特种耐辐照光纤。长远看，光纤温度传感器将从专业测温工具升级为支撑能源互联网、重大工程安全与数字孪生基础设施的核心感知神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21e2ee1fd4cc5" w:history="1">
        <w:r>
          <w:rPr>
            <w:rStyle w:val="Hyperlink"/>
          </w:rPr>
          <w:t>中国光纤温度传感器市场现状调研及前景趋势分析报告（2026-2032年）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光纤温度传感器行业的市场规模、需求动态及产业链结构。报告详细解析了光纤温度传感器市场价格变化、行业竞争格局及重点企业的经营现状，并对未来市场前景与发展趋势进行了科学预测。同时，报告通过细分市场领域，评估了光纤温度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分布式光纤温度传感器</w:t>
      </w:r>
      <w:r>
        <w:rPr>
          <w:rFonts w:hint="eastAsia"/>
        </w:rPr>
        <w:br/>
      </w:r>
      <w:r>
        <w:rPr>
          <w:rFonts w:hint="eastAsia"/>
        </w:rPr>
        <w:t>　　　　1.2.3 光纤荧光温度传感器</w:t>
      </w:r>
      <w:r>
        <w:rPr>
          <w:rFonts w:hint="eastAsia"/>
        </w:rPr>
        <w:br/>
      </w:r>
      <w:r>
        <w:rPr>
          <w:rFonts w:hint="eastAsia"/>
        </w:rPr>
        <w:t>　　1.3 从不同应用，光纤温度传感器主要包括如下几个方面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土木工程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中国光纤温度传感器发展现状及未来趋势（2021-2032）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中国市场主要厂商光纤温度传感器产品类型及应用</w:t>
      </w:r>
      <w:r>
        <w:rPr>
          <w:rFonts w:hint="eastAsia"/>
        </w:rPr>
        <w:br/>
      </w:r>
      <w:r>
        <w:rPr>
          <w:rFonts w:hint="eastAsia"/>
        </w:rPr>
        <w:t>　　2.7 光纤温度传感器行业集中度、竞争程度分析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光纤温度传感器中国企业SWOT分析</w:t>
      </w:r>
      <w:r>
        <w:rPr>
          <w:rFonts w:hint="eastAsia"/>
        </w:rPr>
        <w:br/>
      </w:r>
      <w:r>
        <w:rPr>
          <w:rFonts w:hint="eastAsia"/>
        </w:rPr>
        <w:t>　　6.6 光纤温度传感器行业发展分析---行业政策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光纤温度传感器行业产业链简介</w:t>
      </w:r>
      <w:r>
        <w:rPr>
          <w:rFonts w:hint="eastAsia"/>
        </w:rPr>
        <w:br/>
      </w:r>
      <w:r>
        <w:rPr>
          <w:rFonts w:hint="eastAsia"/>
        </w:rPr>
        <w:t>　　7.2 光纤温度传感器产业链分析-上游</w:t>
      </w:r>
      <w:r>
        <w:rPr>
          <w:rFonts w:hint="eastAsia"/>
        </w:rPr>
        <w:br/>
      </w:r>
      <w:r>
        <w:rPr>
          <w:rFonts w:hint="eastAsia"/>
        </w:rPr>
        <w:t>　　7.3 光纤温度传感器产业链分析-中游</w:t>
      </w:r>
      <w:r>
        <w:rPr>
          <w:rFonts w:hint="eastAsia"/>
        </w:rPr>
        <w:br/>
      </w:r>
      <w:r>
        <w:rPr>
          <w:rFonts w:hint="eastAsia"/>
        </w:rPr>
        <w:t>　　7.4 光纤温度传感器产业链分析-下游</w:t>
      </w:r>
      <w:r>
        <w:rPr>
          <w:rFonts w:hint="eastAsia"/>
        </w:rPr>
        <w:br/>
      </w:r>
      <w:r>
        <w:rPr>
          <w:rFonts w:hint="eastAsia"/>
        </w:rPr>
        <w:t>　　7.5 光纤温度传感器行业采购模式</w:t>
      </w:r>
      <w:r>
        <w:rPr>
          <w:rFonts w:hint="eastAsia"/>
        </w:rPr>
        <w:br/>
      </w:r>
      <w:r>
        <w:rPr>
          <w:rFonts w:hint="eastAsia"/>
        </w:rPr>
        <w:t>　　7.6 光纤温度传感器行业生产模式</w:t>
      </w:r>
      <w:r>
        <w:rPr>
          <w:rFonts w:hint="eastAsia"/>
        </w:rPr>
        <w:br/>
      </w:r>
      <w:r>
        <w:rPr>
          <w:rFonts w:hint="eastAsia"/>
        </w:rPr>
        <w:t>　　7.7 光纤温度传感器行业销售模式及销售渠道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中国光纤温度传感器供需现状及预测（2021-2032）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中国市场不同产品类型光纤温度传感器销量（2021-2026）&amp;（千件）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中国市场不同产品类型光纤温度传感器销量市场份额（2021-2026）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中国市场不同产品类型光纤温度传感器销量预测（2027-2032）&amp;（千件）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中国市场不同产品类型光纤温度传感器销量市场份额预测（2027-2032）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中国市场不同产品类型光纤温度传感器规模（2021-2026）&amp;（万元）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中国市场不同产品类型光纤温度传感器规模市场份额（2021-2026）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中国市场不同产品类型光纤温度传感器规模预测（2027-2032）&amp;（万元）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中国市场不同产品类型光纤温度传感器规模市场份额预测（2027-2032）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中国市场不同应用光纤温度传感器销量（2021-2026）&amp;（千件）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中国市场不同应用光纤温度传感器销量市场份额（2021-2026）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中国市场不同应用光纤温度传感器销量预测（2027-2032）&amp;（千件）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中国市场不同应用光纤温度传感器销量市场份额预测（2027-2032）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中国市场不同应用光纤温度传感器规模（2021-2026）&amp;（万元）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中国市场不同应用光纤温度传感器规模市场份额（2021-2026）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中国市场不同应用光纤温度传感器规模预测（2027-2032）&amp;（万元）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中国市场不同应用光纤温度传感器规模市场份额预测（2027-2032）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光纤温度传感器行业发展分析---发展趋势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光纤温度传感器行业发展分析---厂商壁垒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光纤温度传感器行业发展分析---驱动因素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光纤温度传感器行业发展分析---制约因素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光纤温度传感器行业相关重点政策一览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光纤温度传感器行业供应链分析</w:t>
      </w:r>
      <w:r>
        <w:rPr>
          <w:rFonts w:hint="eastAsia"/>
        </w:rPr>
        <w:br/>
      </w:r>
      <w:r>
        <w:rPr>
          <w:rFonts w:hint="eastAsia"/>
        </w:rPr>
        <w:t>　　表 96： 光纤温度传感器上游原料供应商</w:t>
      </w:r>
      <w:r>
        <w:rPr>
          <w:rFonts w:hint="eastAsia"/>
        </w:rPr>
        <w:br/>
      </w:r>
      <w:r>
        <w:rPr>
          <w:rFonts w:hint="eastAsia"/>
        </w:rPr>
        <w:t>　　表 97： 光纤温度传感器行业主要下游客户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光纤温度传感器典型经销商</w:t>
      </w:r>
      <w:r>
        <w:rPr>
          <w:rFonts w:hint="eastAsia"/>
        </w:rPr>
        <w:br/>
      </w:r>
      <w:r>
        <w:rPr>
          <w:rFonts w:hint="eastAsia"/>
        </w:rPr>
        <w:t>　　表 99： 中国光纤温度传感器产量、销量、进口量及出口量（2021-2026）&amp;（千件）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中国光纤温度传感器产量、销量、进口量及出口量预测（2027-2032）&amp;（千件）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中国市场光纤温度传感器主要进口来源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中国市场光纤温度传感器主要出口目的地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分布式光纤温度传感器产品图片</w:t>
      </w:r>
      <w:r>
        <w:rPr>
          <w:rFonts w:hint="eastAsia"/>
        </w:rPr>
        <w:br/>
      </w:r>
      <w:r>
        <w:rPr>
          <w:rFonts w:hint="eastAsia"/>
        </w:rPr>
        <w:t>　　图 4： 光纤荧光温度传感器产品图片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中国市场光纤温度传感器市场规模，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中国市场光纤温度传感器收入及增长率（2021-2032）&amp;（万元）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中国市场光纤温度传感器销量及增长率（2021-2032）&amp;（千件）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2025年中国市场主要厂商光纤温度传感器销量市场份额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2025年中国市场主要厂商光纤温度传感器收入市场份额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2025年中国市场前五大厂商光纤温度传感器市场份额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2025年中国市场光纤温度传感器第一梯队、第二梯队和第三梯队厂商（品牌）及市场份额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中国市场不同产品类型光纤温度传感器价格走势（2021-2032）&amp;（元/件）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中国市场不同应用光纤温度传感器价格走势（2021-2032）&amp;（元/件）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光纤温度传感器中国企业SWOT分析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22： 光纤温度传感器产业链</w:t>
      </w:r>
      <w:r>
        <w:rPr>
          <w:rFonts w:hint="eastAsia"/>
        </w:rPr>
        <w:br/>
      </w:r>
      <w:r>
        <w:rPr>
          <w:rFonts w:hint="eastAsia"/>
        </w:rPr>
        <w:t>　　图 23： 光纤温度传感器行业采购模式分析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光纤温度传感器行业生产模式分析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光纤温度传感器行业销售模式分析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中国光纤温度传感器产能、产量、产能利用率及发展趋势（2021-2032）&amp;（千件）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中国光纤温度传感器产量、市场需求量及发展趋势（2021-2032）&amp;（千件）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1e2ee1fd4cc5" w:history="1">
        <w:r>
          <w:rPr>
            <w:rStyle w:val="Hyperlink"/>
          </w:rPr>
          <w:t>中国光纤温度传感器市场现状调研及前景趋势分析报告（2026-2032年）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1e2ee1fd4cc5" w:history="1">
        <w:r>
          <w:rPr>
            <w:rStyle w:val="Hyperlink"/>
          </w:rPr>
          <w:t>https://www.20087.com/2/95/GuangXianWenDuChuanGanQiDeXianZhuangYuFaZhanQianJing.html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热点：设计一个传感器、光纤温度传感器的缺点、简单测试感温光纤工具、光纤温度传感器原理、光纤温度传感器的性能、光纤温度传感器实验报告、感温光纤报警原理、光纤温度传感器图片、光热传感器原理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2e135222348de" w:history="1">
      <w:r>
        <w:rPr>
          <w:rStyle w:val="Hyperlink"/>
        </w:rPr>
        <w:t>中国光纤温度传感器市场现状调研及前景趋势分析报告（2026-2032年）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angXianWenDuChuanGanQiDeXianZhuangYuFaZhanQianJing.html" TargetMode="External" Id="R7c521e2ee1f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angXianWenDuChuanGanQiDeXianZhuangYuFaZhanQianJing.html" TargetMode="External" Id="R2882e1352223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2025-11-27T08:44:35Z</dcterms:created>
  <dcterms:modified xsi:type="dcterms:W3CDTF">2025-11-27T09:44:35Z</dcterms:modified>
  <dc:subject>中国光纤温度传感器市场现状调研及前景趋势分析报告（2026-2032年）</dc:subject>
  <dc:title>中国光纤温度传感器市场现状调研及前景趋势分析报告（2026-2032年）</dc:title>
  <cp:keywords>中国光纤温度传感器市场现状调研及前景趋势分析报告（2026-2032年）</cp:keywords>
  <dc:description>中国光纤温度传感器市场现状调研及前景趋势分析报告（2026-2032年）</dc:description>
</cp:coreProperties>
</file>