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f5d8a90a48db" w:history="1">
              <w:r>
                <w:rPr>
                  <w:rStyle w:val="Hyperlink"/>
                </w:rPr>
                <w:t>2026-2032年全球与中国半导体CVD设备行业研究及前景趋势预测报告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f5d8a90a48db" w:history="1">
              <w:r>
                <w:rPr>
                  <w:rStyle w:val="Hyperlink"/>
                </w:rPr>
                <w:t>2026-2032年全球与中国半导体CVD设备行业研究及前景趋势预测报告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f5d8a90a48db" w:history="1">
                <w:r>
                  <w:rPr>
                    <w:rStyle w:val="Hyperlink"/>
                  </w:rPr>
                  <w:t>https://www.20087.com/2/05/BanDaoTiCVDSheBeiHangYeFaZhanQianJing.html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VD（化学气相沉积）设备作为薄膜制备的核心工艺装备，广泛用于沉积介电层、金属层及半导体材料，在逻辑芯片、存储器及先进封装制造中不可或缺。半导体CVD设备技术包括低压CVD（LPCVD）、等离子体增强CVD（PECVD）及原子层沉积（ALD），强调薄膜均匀性、台阶覆盖能力、杂质控制及高吞吐量。先进设备已集成原位诊断、自动清洁与工艺腔体模块化设计，以适配3nm以下节点对超薄、高k、低缺陷薄膜的需求。然而，国产CVD设备在高温稳定性、气体输送精度及与工艺配方的深度耦合方面仍显薄弱；核心部件如射频电源、质量流量控制器及真空泵依赖进口，制约整机自主可控。</w:t>
      </w:r>
      <w:r>
        <w:rPr>
          <w:rFonts w:hint="eastAsia"/>
        </w:rPr>
        <w:br/>
      </w:r>
      <w:r>
        <w:rPr>
          <w:rFonts w:hint="eastAsia"/>
        </w:rPr>
        <w:t>　　未来，半导体CVD设备将向原子级精度、绿色工艺与智能控制方向突破。空间ALD与区域选择性沉积（ASD）技术将实现无光刻图形化成膜，支撑GAA晶体管与3D NAND结构制造。低前驱体消耗与尾气原位处理系统将降低环境足迹。数字孪生平台将实现工艺虚拟调试与参数自优化，缩短量产爬坡周期。在化合物半导体与MEMS新兴领域，专用CVD设备将拓展应用边界。长期看，半导体CVD设备将从“薄膜沉积平台”升级为“原子制造引擎”，在延续摩尔定律与开拓后摩尔时代新路径中扮演基础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3f5d8a90a48db" w:history="1">
        <w:r>
          <w:rPr>
            <w:rStyle w:val="Hyperlink"/>
          </w:rPr>
          <w:t>2026-2032年全球与中国半导体CVD设备行业研究及前景趋势预测报告</w:t>
        </w:r>
      </w:hyperlink>
      <w:r>
        <w:rPr>
          <w:rFonts w:hint="eastAsia"/>
        </w:rPr>
        <w:t>》系统分析了半导体CVD设备行业的市场规模、供需状况及竞争格局，结合半导体CVD设备技术发展现状与未来方向，科学预测了行业前景与增长趋势。报告重点评估了重点半导体CVD设备企业的经营表现及竞争优势，同时探讨了行业机遇与潜在风险。通过对半导体CVD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中国半导体CVD设备概述</w:t>
      </w:r>
      <w:r>
        <w:rPr>
          <w:rFonts w:hint="eastAsia"/>
        </w:rPr>
        <w:br/>
      </w:r>
      <w:r>
        <w:rPr>
          <w:rFonts w:hint="eastAsia"/>
        </w:rPr>
        <w:t>　　第一节 半导体CVD设备行业定义</w:t>
      </w:r>
      <w:r>
        <w:rPr>
          <w:rFonts w:hint="eastAsia"/>
        </w:rPr>
        <w:br/>
      </w:r>
      <w:r>
        <w:rPr>
          <w:rFonts w:hint="eastAsia"/>
        </w:rPr>
        <w:t>　　第二节 半导体CVD设备行业发展特性</w:t>
      </w:r>
      <w:r>
        <w:rPr>
          <w:rFonts w:hint="eastAsia"/>
        </w:rPr>
        <w:br/>
      </w:r>
      <w:r>
        <w:rPr>
          <w:rFonts w:hint="eastAsia"/>
        </w:rPr>
        <w:t>　　第三节 半导体CVD设备产业链分析</w:t>
      </w:r>
      <w:r>
        <w:rPr>
          <w:rFonts w:hint="eastAsia"/>
        </w:rPr>
        <w:br/>
      </w:r>
      <w:r>
        <w:rPr>
          <w:rFonts w:hint="eastAsia"/>
        </w:rPr>
        <w:t>　　第四节 半导体CVD设备行业生命周期分析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中国半导体CVD设备发展环境分析</w:t>
      </w:r>
      <w:r>
        <w:rPr>
          <w:rFonts w:hint="eastAsia"/>
        </w:rPr>
        <w:br/>
      </w:r>
      <w:r>
        <w:rPr>
          <w:rFonts w:hint="eastAsia"/>
        </w:rPr>
        <w:t>　　第一节 半导体CVD设备行业经济环境分析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半导体CVD设备行业相关政策、标准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半导体CVD设备行业相关发展规划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2025-2026年半导体CVD设备行业技术发展现状及趋势分析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半导体CVD设备行业技术发展现状分析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国内外半导体CVD设备行业技术差异与原因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半导体CVD设备行业技术发展方向、趋势预测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提升半导体CVD设备行业技术能力策略建议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全球半导体CVD设备市场发展概况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全球半导体CVD设备市场发展分析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北美地区主要国家半导体CVD设备市场概况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欧洲地区主要国家半导体CVD设备市场概况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亚洲地区主要国家半导体CVD设备市场概况</w:t>
      </w:r>
      <w:r>
        <w:rPr>
          <w:rFonts w:hint="eastAsia"/>
        </w:rPr>
        <w:br/>
      </w:r>
      <w:r>
        <w:rPr>
          <w:rFonts w:hint="eastAsia"/>
        </w:rPr>
        <w:t>　　第五节 全球半导体CVD设备市场发展预测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中国半导体CVD设备发展现状</w:t>
      </w:r>
      <w:r>
        <w:rPr>
          <w:rFonts w:hint="eastAsia"/>
        </w:rPr>
        <w:br/>
      </w:r>
      <w:r>
        <w:rPr>
          <w:rFonts w:hint="eastAsia"/>
        </w:rPr>
        <w:t>　　第一节 中国半导体CVD设备市场现状分析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中国半导体CVD设备行业产量情况分析及预测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一、半导体CVD设备总体产能规模</w:t>
      </w:r>
      <w:r>
        <w:rPr>
          <w:rFonts w:hint="eastAsia"/>
        </w:rPr>
        <w:br/>
      </w:r>
      <w:r>
        <w:rPr>
          <w:rFonts w:hint="eastAsia"/>
        </w:rPr>
        <w:t>　　　　二、半导体CVD设备生产区域分布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三、2020-2025年中国半导体CVD设备行业产量统计分析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三、2026-2032年中国半导体CVD设备行业产量预测分析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中国半导体CVD设备市场需求分析及预测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一、中国半导体CVD设备市场需求特点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二、2020-2025年中国半导体CVD设备市场需求量统计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三、2026-2032年中国半导体CVD设备市场需求量预测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中国半导体CVD设备价格趋势分析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一、2020-2025年中国半导体CVD设备市场价格趋势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二、2026-2032年中国半导体CVD设备市场价格走势预测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半导体CVD设备市场特性分析</w:t>
      </w:r>
      <w:r>
        <w:rPr>
          <w:rFonts w:hint="eastAsia"/>
        </w:rPr>
        <w:br/>
      </w:r>
      <w:r>
        <w:rPr>
          <w:rFonts w:hint="eastAsia"/>
        </w:rPr>
        <w:t>　　第一节 半导体CVD设备行业集中度分析</w:t>
      </w:r>
      <w:r>
        <w:rPr>
          <w:rFonts w:hint="eastAsia"/>
        </w:rPr>
        <w:br/>
      </w:r>
      <w:r>
        <w:rPr>
          <w:rFonts w:hint="eastAsia"/>
        </w:rPr>
        <w:t>　　第二节 半导体CVD设备行业SWOT分析</w:t>
      </w:r>
      <w:r>
        <w:rPr>
          <w:rFonts w:hint="eastAsia"/>
        </w:rPr>
        <w:br/>
      </w:r>
      <w:r>
        <w:rPr>
          <w:rFonts w:hint="eastAsia"/>
        </w:rPr>
        <w:t>　　　　一、半导体CVD设备行业优势</w:t>
      </w:r>
      <w:r>
        <w:rPr>
          <w:rFonts w:hint="eastAsia"/>
        </w:rPr>
        <w:br/>
      </w:r>
      <w:r>
        <w:rPr>
          <w:rFonts w:hint="eastAsia"/>
        </w:rPr>
        <w:t>　　　　二、半导体CVD设备行业劣势</w:t>
      </w:r>
      <w:r>
        <w:rPr>
          <w:rFonts w:hint="eastAsia"/>
        </w:rPr>
        <w:br/>
      </w:r>
      <w:r>
        <w:rPr>
          <w:rFonts w:hint="eastAsia"/>
        </w:rPr>
        <w:t>　　　　三、半导体CVD设备行业机会</w:t>
      </w:r>
      <w:r>
        <w:rPr>
          <w:rFonts w:hint="eastAsia"/>
        </w:rPr>
        <w:br/>
      </w:r>
      <w:r>
        <w:rPr>
          <w:rFonts w:hint="eastAsia"/>
        </w:rPr>
        <w:t>　　　　四、半导体CVD设备行业风险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2020-2025年半导体CVD设备行业经济运行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2020-2025年中国半导体CVD设备行业盈利能力分析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2020-2025年中国半导体CVD设备行业发展能力分析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2020-2025年半导体CVD设备行业偿债能力分析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2020-2025年半导体CVD设备制造企业数量分析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中国半导体CVD设备行业重点地区发展分析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**地区半导体CVD设备市场发展分析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**地区半导体CVD设备市场发展分析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**地区半导体CVD设备市场发展分析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**地区半导体CVD设备市场发展分析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**地区半导体CVD设备市场发展分析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2020-2025年中国半导体CVD设备进出口分析</w:t>
      </w:r>
      <w:r>
        <w:rPr>
          <w:rFonts w:hint="eastAsia"/>
        </w:rPr>
        <w:br/>
      </w:r>
      <w:r>
        <w:rPr>
          <w:rFonts w:hint="eastAsia"/>
        </w:rPr>
        <w:t>　　第一节 半导体CVD设备进口情况分析</w:t>
      </w:r>
      <w:r>
        <w:rPr>
          <w:rFonts w:hint="eastAsia"/>
        </w:rPr>
        <w:br/>
      </w:r>
      <w:r>
        <w:rPr>
          <w:rFonts w:hint="eastAsia"/>
        </w:rPr>
        <w:t>　　第二节 半导体CVD设备出口情况分析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影响半导体CVD设备进出口因素分析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主要半导体CVD设备生产企业及竞争格局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三、企业半导体CVD设备经营状况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半导体CVD设备行业投资战略研究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半导体CVD设备行业发展战略研究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对我国半导体CVD设备品牌的战略思考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一、半导体CVD设备品牌的重要性</w:t>
      </w:r>
      <w:r>
        <w:rPr>
          <w:rFonts w:hint="eastAsia"/>
        </w:rPr>
        <w:br/>
      </w:r>
      <w:r>
        <w:rPr>
          <w:rFonts w:hint="eastAsia"/>
        </w:rPr>
        <w:t>　　　　二、半导体CVD设备实施品牌战略的意义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三、半导体CVD设备企业品牌的现状分析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四、我国半导体CVD设备企业的品牌战略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五、半导体CVD设备品牌战略管理的策略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半导体CVD设备经营策略分析</w:t>
      </w:r>
      <w:r>
        <w:rPr>
          <w:rFonts w:hint="eastAsia"/>
        </w:rPr>
        <w:br/>
      </w:r>
      <w:r>
        <w:rPr>
          <w:rFonts w:hint="eastAsia"/>
        </w:rPr>
        <w:t>　　　　一、半导体CVD设备市场细分策略</w:t>
      </w:r>
      <w:r>
        <w:rPr>
          <w:rFonts w:hint="eastAsia"/>
        </w:rPr>
        <w:br/>
      </w:r>
      <w:r>
        <w:rPr>
          <w:rFonts w:hint="eastAsia"/>
        </w:rPr>
        <w:t>　　　　二、半导体CVD设备市场创新策略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四、半导体CVD设备新产品差异化战略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2026-2032年中国半导体CVD设备发展趋势预测及投资风险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2026年半导体CVD设备市场前景分析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2026年半导体CVD设备行业发展趋势预测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半导体CVD设备行业投资风险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半导体CVD设备投资建议</w:t>
      </w:r>
      <w:r>
        <w:rPr>
          <w:rFonts w:hint="eastAsia"/>
        </w:rPr>
        <w:br/>
      </w:r>
      <w:r>
        <w:rPr>
          <w:rFonts w:hint="eastAsia"/>
        </w:rPr>
        <w:t>　　第一节 半导体CVD设备行业投资环境分析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半导体CVD设备行业投资进入壁垒分析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半导体CVD设备行业类别</w:t>
      </w:r>
      <w:r>
        <w:rPr>
          <w:rFonts w:hint="eastAsia"/>
        </w:rPr>
        <w:br/>
      </w:r>
      <w:r>
        <w:rPr>
          <w:rFonts w:hint="eastAsia"/>
        </w:rPr>
        <w:t>　　图表 半导体CVD设备行业产业链调研</w:t>
      </w:r>
      <w:r>
        <w:rPr>
          <w:rFonts w:hint="eastAsia"/>
        </w:rPr>
        <w:br/>
      </w:r>
      <w:r>
        <w:rPr>
          <w:rFonts w:hint="eastAsia"/>
        </w:rPr>
        <w:t>　　图表 半导体CVD设备行业现状</w:t>
      </w:r>
      <w:r>
        <w:rPr>
          <w:rFonts w:hint="eastAsia"/>
        </w:rPr>
        <w:br/>
      </w:r>
      <w:r>
        <w:rPr>
          <w:rFonts w:hint="eastAsia"/>
        </w:rPr>
        <w:t>　　图表 半导体CVD设备行业标准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2025年中国半导体CVD设备行业产能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2020-2025年中国半导体CVD设备行业产量统计</w:t>
      </w:r>
      <w:r>
        <w:rPr>
          <w:rFonts w:hint="eastAsia"/>
        </w:rPr>
        <w:br/>
      </w:r>
      <w:r>
        <w:rPr>
          <w:rFonts w:hint="eastAsia"/>
        </w:rPr>
        <w:t>　　图表 半导体CVD设备行业动态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2025年中国半导体CVD设备行业需求区域调研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2020-2025年中国半导体CVD设备行情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2020-2025年中国半导体CVD设备行业企业数量统计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**地区半导体CVD设备市场规模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**地区半导体CVD设备行业市场需求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**地区半导体CVD设备市场调研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**地区半导体CVD设备行业市场需求分析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**地区半导体CVD设备市场规模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**地区半导体CVD设备行业市场需求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**地区半导体CVD设备市场调研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**地区半导体CVD设备行业市场需求分析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半导体CVD设备行业竞争对手分析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半导体CVD设备重点企业（三）成长能力情况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2026-2032年中国半导体CVD设备行业市场规模预测</w:t>
      </w:r>
      <w:r>
        <w:rPr>
          <w:rFonts w:hint="eastAsia"/>
        </w:rPr>
        <w:br/>
      </w:r>
      <w:r>
        <w:rPr>
          <w:rFonts w:hint="eastAsia"/>
        </w:rPr>
        <w:t>　　图表 半导体CVD设备行业准入条件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2026-2032年中国半导体CVD设备市场前景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f5d8a90a48db" w:history="1">
        <w:r>
          <w:rPr>
            <w:rStyle w:val="Hyperlink"/>
          </w:rPr>
          <w:t>2026-2032年全球与中国半导体CVD设备行业研究及前景趋势预测报告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f5d8a90a48db" w:history="1">
        <w:r>
          <w:rPr>
            <w:rStyle w:val="Hyperlink"/>
          </w:rPr>
          <w:t>https://www.20087.com/2/05/BanDaoTiCVDSheBeiHangYeFaZhanQianJing.html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热点：CVD设备、半导体CVD设备工作原理、半导体PVD、半导体CVD设备公司、EMI半导体、半导体CVD设备工程师、半导体怎么做出来的、半导体CVD设备报警代码、cvd半导体设备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5baf00404b4a" w:history="1">
      <w:r>
        <w:rPr>
          <w:rStyle w:val="Hyperlink"/>
        </w:rPr>
        <w:t>2026-2032年全球与中国半导体CVD设备行业研究及前景趋势预测报告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anDaoTiCVDSheBeiHangYeFaZhanQianJing.html" TargetMode="External" Id="R7913f5d8a90a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anDaoTiCVDSheBeiHangYeFaZhanQianJing.html" TargetMode="External" Id="R2f535baf0040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2026-01-02T08:21:55Z</dcterms:created>
  <dcterms:modified xsi:type="dcterms:W3CDTF">2026-01-02T09:21:55Z</dcterms:modified>
  <dc:subject>2026-2032年全球与中国半导体CVD设备行业研究及前景趋势预测报告</dc:subject>
  <dc:title>2026-2032年全球与中国半导体CVD设备行业研究及前景趋势预测报告</dc:title>
  <cp:keywords>2026-2032年全球与中国半导体CVD设备行业研究及前景趋势预测报告</cp:keywords>
  <dc:description>2026-2032年全球与中国半导体CVD设备行业研究及前景趋势预测报告</dc:description>
</cp:coreProperties>
</file>