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ba4a4a274b3d" w:history="1">
              <w:r>
                <w:rPr>
                  <w:rStyle w:val="Hyperlink"/>
                </w:rPr>
                <w:t>2026-2032年全球与中国后张预应力系统市场研究及前景趋势报告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ba4a4a274b3d" w:history="1">
              <w:r>
                <w:rPr>
                  <w:rStyle w:val="Hyperlink"/>
                </w:rPr>
                <w:t>2026-2032年全球与中国后张预应力系统市场研究及前景趋势报告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0ba4a4a274b3d" w:history="1">
                <w:r>
                  <w:rPr>
                    <w:rStyle w:val="Hyperlink"/>
                  </w:rPr>
                  <w:t>https://www.20087.com/2/65/HouZhangYuYingLiXiTongShiChangQianJingFenXi.html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张预应力系统是一种在混凝土构件浇筑并达到一定强度后，通过张拉高强度钢绞线或钢筋束，对结构施加预压应力，从而显著提升构件承载能力与抗裂性能的现代工程结构技术体系。凭借能够大幅减少混凝土与钢材用量、实现大跨度无柱空间及优异的抗震韧性，后张预应力系统广泛应用于大型桥梁工程、超高层建筑、核电站安全壳、大型体育场馆及海洋港口基础设施等对结构性能要求严苛的领域。作为现代土木工程的核心技术，该系统能够有效平衡结构自重与外部荷载，解决传统钢筋混凝土结构在超大跨度下自重过大、易开裂的难题。目前，后张预应力系统行业在高强度低松弛钢绞线、高性能锚固体系及真空辅助压浆工艺上已形成成熟的制造体系。主流产品涵盖了有粘结与无粘结后张拉体系，能够根据建筑结构形式、受力特点及施工环境，提供定制化的预应力筋布置方案与张拉控制策</w:t>
      </w:r>
      <w:r>
        <w:rPr>
          <w:rFonts w:hint="eastAsia"/>
        </w:rPr>
        <w:br/>
      </w:r>
      <w:r>
        <w:rPr>
          <w:rFonts w:hint="eastAsia"/>
        </w:rPr>
        <w:t>　　未来，后张预应力系统将深度聚焦于结构健康智能感知、极端环境耐久性与绿色低碳材料创新。市场调研网认为，在运维管理端，深度融合光纤光栅传感器与物联网技术的“智能钢绞线”系统将加速普及，能够在桥梁、大坝等基础设施的全生命周期内，实时监测预应力筋的应力损失、腐蚀状态及结构微变形，在实现结构健康状况精准预警与数字化档案管理的同时，大幅降低后期人工检测与维护成本。在材料性能层面，针对海洋工程与极寒地区研发的超高耐腐蚀、抗疲劳预应力材料将成为研发重点，通过采用新型环氧涂层、不锈钢复合材料及改进型灌浆密封技术，确保核心受力构件在强盐雾、冻融循环等极端恶劣环境下依然保持卓越的力学性能。此外，顺应全球建筑业碳中和导向，采用轻量化设计与可回收锚具组件的绿色预应力系统将全面推广，在显著减少建材消耗与施工碳排放的同时，推动传统土木工程技术向智能化、长寿命与生态友好的现代可持续基建模式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ba4a4a274b3d" w:history="1">
        <w:r>
          <w:rPr>
            <w:rStyle w:val="Hyperlink"/>
          </w:rPr>
          <w:t>2026-2032年全球与中国后张预应力系统市场研究及前景趋势报告</w:t>
        </w:r>
      </w:hyperlink>
      <w:r>
        <w:rPr>
          <w:rFonts w:hint="eastAsia"/>
        </w:rPr>
        <w:t>》基于国家统计局及相关行业协会的详实数据，结合国内外后张预应力系统行业研究资料及深入市场调研，系统分析了后张预应力系统行业的市场规模、市场需求及产业链现状。报告重点探讨了后张预应力系统行业整体运行情况及细分领域特点，科学预测了后张预应力系统市场前景与发展趋势，揭示了后张预应力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30ba4a4a274b3d" w:history="1">
        <w:r>
          <w:rPr>
            <w:rStyle w:val="Hyperlink"/>
          </w:rPr>
          <w:t>2026-2032年全球与中国后张预应力系统市场研究及前景趋势报告</w:t>
        </w:r>
      </w:hyperlink>
      <w:r>
        <w:rPr>
          <w:rFonts w:hint="eastAsia"/>
        </w:rPr>
        <w:t>》，2025年后张预应力系统行业市场规模达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按产品类型细分，全球后张预应力系统市场规模2021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无粘结后拉系统</w:t>
      </w:r>
      <w:r>
        <w:rPr>
          <w:rFonts w:hint="eastAsia"/>
        </w:rPr>
        <w:br/>
      </w:r>
      <w:r>
        <w:rPr>
          <w:rFonts w:hint="eastAsia"/>
        </w:rPr>
        <w:t>　　　　1.3.3 粘结后拉系统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按结构类型细分，全球后张预应力系统市场规模2021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</w:t>
      </w:r>
      <w:r>
        <w:rPr>
          <w:rFonts w:hint="eastAsia"/>
        </w:rPr>
        <w:br/>
      </w:r>
      <w:r>
        <w:rPr>
          <w:rFonts w:hint="eastAsia"/>
        </w:rPr>
        <w:t>　　　　1.4.3 梁式</w:t>
      </w:r>
      <w:r>
        <w:rPr>
          <w:rFonts w:hint="eastAsia"/>
        </w:rPr>
        <w:br/>
      </w:r>
      <w:r>
        <w:rPr>
          <w:rFonts w:hint="eastAsia"/>
        </w:rPr>
        <w:t>　　　　1.4.4 箱梁</w:t>
      </w:r>
      <w:r>
        <w:rPr>
          <w:rFonts w:hint="eastAsia"/>
        </w:rPr>
        <w:br/>
      </w:r>
      <w:r>
        <w:rPr>
          <w:rFonts w:hint="eastAsia"/>
        </w:rPr>
        <w:t>　　　　1.4.5 圆筒结构</w:t>
      </w:r>
      <w:r>
        <w:rPr>
          <w:rFonts w:hint="eastAsia"/>
        </w:rPr>
        <w:br/>
      </w:r>
      <w:r>
        <w:rPr>
          <w:rFonts w:hint="eastAsia"/>
        </w:rPr>
        <w:t>　　1.5 产品分类，按预应力筋</w:t>
      </w:r>
      <w:r>
        <w:rPr>
          <w:rFonts w:hint="eastAsia"/>
        </w:rPr>
        <w:br/>
      </w:r>
      <w:r>
        <w:rPr>
          <w:rFonts w:hint="eastAsia"/>
        </w:rPr>
        <w:t>　　　　1.5.1 按预应力筋细分，全球后张预应力系统市场规模2021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钢绞线系统</w:t>
      </w:r>
      <w:r>
        <w:rPr>
          <w:rFonts w:hint="eastAsia"/>
        </w:rPr>
        <w:br/>
      </w:r>
      <w:r>
        <w:rPr>
          <w:rFonts w:hint="eastAsia"/>
        </w:rPr>
        <w:t>　　　　1.5.3 钢棒系统</w:t>
      </w:r>
      <w:r>
        <w:rPr>
          <w:rFonts w:hint="eastAsia"/>
        </w:rPr>
        <w:br/>
      </w:r>
      <w:r>
        <w:rPr>
          <w:rFonts w:hint="eastAsia"/>
        </w:rPr>
        <w:t>　　　　1.5.4 碳纤维系统</w:t>
      </w:r>
      <w:r>
        <w:rPr>
          <w:rFonts w:hint="eastAsia"/>
        </w:rPr>
        <w:br/>
      </w:r>
      <w:r>
        <w:rPr>
          <w:rFonts w:hint="eastAsia"/>
        </w:rPr>
        <w:t>　　1.6 产品分类，按施工方式</w:t>
      </w:r>
      <w:r>
        <w:rPr>
          <w:rFonts w:hint="eastAsia"/>
        </w:rPr>
        <w:br/>
      </w:r>
      <w:r>
        <w:rPr>
          <w:rFonts w:hint="eastAsia"/>
        </w:rPr>
        <w:t>　　　　1.6.1 按施工方式细分，全球后张预应力系统市场规模2021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现场张拉系统</w:t>
      </w:r>
      <w:r>
        <w:rPr>
          <w:rFonts w:hint="eastAsia"/>
        </w:rPr>
        <w:br/>
      </w:r>
      <w:r>
        <w:rPr>
          <w:rFonts w:hint="eastAsia"/>
        </w:rPr>
        <w:t>　　　　1.6.3 预制构件后张系统</w:t>
      </w:r>
      <w:r>
        <w:rPr>
          <w:rFonts w:hint="eastAsia"/>
        </w:rPr>
        <w:br/>
      </w:r>
      <w:r>
        <w:rPr>
          <w:rFonts w:hint="eastAsia"/>
        </w:rPr>
        <w:t>　　　　1.6.4 外置后张系统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按应用细分，全球后张预应力系统市场规模2021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桥梁</w:t>
      </w:r>
      <w:r>
        <w:rPr>
          <w:rFonts w:hint="eastAsia"/>
        </w:rPr>
        <w:br/>
      </w:r>
      <w:r>
        <w:rPr>
          <w:rFonts w:hint="eastAsia"/>
        </w:rPr>
        <w:t>　　　　1.7.3 建筑物</w:t>
      </w:r>
      <w:r>
        <w:rPr>
          <w:rFonts w:hint="eastAsia"/>
        </w:rPr>
        <w:br/>
      </w:r>
      <w:r>
        <w:rPr>
          <w:rFonts w:hint="eastAsia"/>
        </w:rPr>
        <w:t>　　　　1.7.4 能源设施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后张预应力系统行业发展总体概况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后张预应力系统行业发展主要特点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后张预应力系统行业发展影响因素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后张预应力系统有利因素</w:t>
      </w:r>
      <w:r>
        <w:rPr>
          <w:rFonts w:hint="eastAsia"/>
        </w:rPr>
        <w:br/>
      </w:r>
      <w:r>
        <w:rPr>
          <w:rFonts w:hint="eastAsia"/>
        </w:rPr>
        <w:t>　　　　1.8.3 .2 后张预应力系统不利因素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全球市场，近三年后张预应力系统主要企业占有率及排名（按销量）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后张预应力系统主要企业在国际市场占有率（按销量，2023-2026）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2025年后张预应力系统主要企业在国际市场排名（按销量）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全球市场主要企业后张预应力系统销量（2023-2026）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全球市场，近三年后张预应力系统主要企业占有率及排名（按收入）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后张预应力系统主要企业在国际市场占有率（按收入，2023-2026）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2025年后张预应力系统主要企业在国际市场排名（按收入）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全球市场主要企业后张预应力系统销售收入（2023-2026）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全球市场主要企业后张预应力系统销售价格（2023-2026）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中国市场，近三年后张预应力系统主要企业占有率及排名（按销量）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后张预应力系统主要企业在中国市场占有率（按销量，2023-2026）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2025年后张预应力系统主要企业在中国市场排名（按销量）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中国市场主要企业后张预应力系统销量（2023-2026）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中国市场，近三年后张预应力系统主要企业占有率及排名（按收入）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后张预应力系统主要企业在中国市场占有率（按收入，2023-2026）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2025年后张预应力系统主要企业在中国市场排名（按收入）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中国市场主要企业后张预应力系统销售收入（2023-2026）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全球主要厂商后张预应力系统总部及产地分布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全球主要厂商成立时间及后张预应力系统商业化日期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全球主要厂商后张预应力系统产品类型及应用</w:t>
      </w:r>
      <w:r>
        <w:rPr>
          <w:rFonts w:hint="eastAsia"/>
        </w:rPr>
        <w:br/>
      </w:r>
      <w:r>
        <w:rPr>
          <w:rFonts w:hint="eastAsia"/>
        </w:rPr>
        <w:t>　　2.9 后张预应力系统行业集中度、竞争程度分析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后张预应力系统行业集中度分析：2025年全球Top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全球后张预应力系统第一梯队、第二梯队和第三梯队生产商（品牌）及市场份额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全球后张预应力系统总体规模分析</w:t>
      </w:r>
      <w:r>
        <w:rPr>
          <w:rFonts w:hint="eastAsia"/>
        </w:rPr>
        <w:br/>
      </w:r>
      <w:r>
        <w:rPr>
          <w:rFonts w:hint="eastAsia"/>
        </w:rPr>
        <w:t>　　3.1 全球后张预应力系统供需现状及预测（2021-2032）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全球后张预应力系统产能、产量、产能利用率及发展趋势（2021-2032）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全球后张预应力系统产量、需求量及发展趋势（2021-2032）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全球主要地区后张预应力系统产量及发展趋势（2021-2032）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全球主要地区后张预应力系统产量（2021-2026）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全球主要地区后张预应力系统产量（2027-2032）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全球主要地区后张预应力系统产量市场份额（2021-2032）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中国后张预应力系统供需现状及预测（2021-2032）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中国后张预应力系统产能、产量、产能利用率及发展趋势（2021-2032）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中国后张预应力系统产量、市场需求量及发展趋势（2021-2032）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中国市场后张预应力系统进出口（2021-2032）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全球后张预应力系统销量及销售额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全球市场后张预应力系统销售额（2021-2032）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全球市场后张预应力系统价格趋势（2021-2032）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全球后张预应力系统主要地区分析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全球主要地区后张预应力系统市场规模分析：2021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全球主要地区后张预应力系统销售收入及市场份额（2021-2026）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全球主要地区后张预应力系统销售收入预测（2027-2032）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全球主要地区后张预应力系统销量分析：2021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全球主要地区后张预应力系统销量及市场份额预测（2027-2032）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中东市场后张预应力系统销量、收入及增长率（2021-2032）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不同产品类型后张预应力系统分析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全球不同产品类型后张预应力系统销量预测（2027-2032）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全球不同产品类型后张预应力系统收入（2021-2032）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全球不同产品类型后张预应力系统收入及市场份额（2021-2026）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全球不同产品类型后张预应力系统收入预测（2027-2032）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全球不同产品类型后张预应力系统价格走势（2021-2032）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中国不同产品类型后张预应力系统销量预测（2027-2032）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中国不同产品类型后张预应力系统收入（2021-2032）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中国不同产品类型后张预应力系统收入及市场份额（2021-2026）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中国不同产品类型后张预应力系统收入预测（2027-2032）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不同应用后张预应力系统分析</w:t>
      </w:r>
      <w:r>
        <w:rPr>
          <w:rFonts w:hint="eastAsia"/>
        </w:rPr>
        <w:br/>
      </w:r>
      <w:r>
        <w:rPr>
          <w:rFonts w:hint="eastAsia"/>
        </w:rPr>
        <w:t>　　7.1 全球不同应用后张预应力系统销量（2021-2032）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全球不同应用后张预应力系统销量预测（2027-2032）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全球不同应用后张预应力系统收入（2021-2032）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全球不同应用后张预应力系统收入及市场份额（2021-2026）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全球不同应用后张预应力系统收入预测（2027-2032）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全球不同应用后张预应力系统价格走势（2021-2032）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中国不同应用后张预应力系统销量预测（2027-2032）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中国不同应用后张预应力系统收入（2021-2032）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中国不同应用后张预应力系统收入及市场份额（2021-2026）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中国不同应用后张预应力系统收入预测（2027-2032）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后张预应力系统行业发展趋势</w:t>
      </w:r>
      <w:r>
        <w:rPr>
          <w:rFonts w:hint="eastAsia"/>
        </w:rPr>
        <w:br/>
      </w:r>
      <w:r>
        <w:rPr>
          <w:rFonts w:hint="eastAsia"/>
        </w:rPr>
        <w:t>　　8.2 后张预应力系统行业主要驱动因素</w:t>
      </w:r>
      <w:r>
        <w:rPr>
          <w:rFonts w:hint="eastAsia"/>
        </w:rPr>
        <w:br/>
      </w:r>
      <w:r>
        <w:rPr>
          <w:rFonts w:hint="eastAsia"/>
        </w:rPr>
        <w:t>　　8.3 后张预应力系统中国企业SWOT分析</w:t>
      </w:r>
      <w:r>
        <w:rPr>
          <w:rFonts w:hint="eastAsia"/>
        </w:rPr>
        <w:br/>
      </w:r>
      <w:r>
        <w:rPr>
          <w:rFonts w:hint="eastAsia"/>
        </w:rPr>
        <w:t>　　8.4 中国后张预应力系统行业政策环境分析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后张预应力系统行业产业链简介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后张预应力系统行业供应链分析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后张预应力系统主要原料及供应情况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后张预应力系统行业采购模式</w:t>
      </w:r>
      <w:r>
        <w:rPr>
          <w:rFonts w:hint="eastAsia"/>
        </w:rPr>
        <w:br/>
      </w:r>
      <w:r>
        <w:rPr>
          <w:rFonts w:hint="eastAsia"/>
        </w:rPr>
        <w:t>　　9.3 后张预应力系统行业生产模式</w:t>
      </w:r>
      <w:r>
        <w:rPr>
          <w:rFonts w:hint="eastAsia"/>
        </w:rPr>
        <w:br/>
      </w:r>
      <w:r>
        <w:rPr>
          <w:rFonts w:hint="eastAsia"/>
        </w:rPr>
        <w:t>　　9.4 后张预应力系统行业销售模式及销售渠道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按预应力筋细分，全球后张预应力系统市场规模2021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按施工方式细分，全球后张预应力系统市场规模2021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按应用细分，全球后张预应力系统市场规模（CAGR）2021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后张预应力系统行业发展主要特点</w:t>
      </w:r>
      <w:r>
        <w:rPr>
          <w:rFonts w:hint="eastAsia"/>
        </w:rPr>
        <w:br/>
      </w:r>
      <w:r>
        <w:rPr>
          <w:rFonts w:hint="eastAsia"/>
        </w:rPr>
        <w:t>　　表 7： 后张预应力系统行业发展有利因素分析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后张预应力系统行业发展不利因素分析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进入后张预应力系统行业壁垒</w:t>
      </w:r>
      <w:r>
        <w:rPr>
          <w:rFonts w:hint="eastAsia"/>
        </w:rPr>
        <w:br/>
      </w:r>
      <w:r>
        <w:rPr>
          <w:rFonts w:hint="eastAsia"/>
        </w:rPr>
        <w:t>　　表 10： 后张预应力系统主要企业在国际市场占有率（按销量，2023-2026）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2025年后张预应力系统主要企业在国际市场排名（按销量）&amp;（百万套）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12： 全球市场主要企业后张预应力系统销量（2023-2026）&amp;（百万套）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13： 后张预应力系统主要企业在国际市场占有率（按收入，2023-2026）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2025年后张预应力系统主要企业在国际市场排名（按收入）&amp;（万元）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全球市场主要企业后张预应力系统销售收入（2023-2026）&amp;（万元）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全球市场主要企业后张预应力系统销售价格（2023-2026）&amp;（元/套）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后张预应力系统主要企业在中国市场占有率（按销量，2023-2026）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2025年后张预应力系统主要企业在中国市场排名（按销量）&amp;（百万套）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19： 中国市场主要企业后张预应力系统销量（2023-2026）&amp;（百万套）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20： 后张预应力系统主要企业在中国市场占有率（按收入，2023-2026）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2025年后张预应力系统主要企业在中国市场排名（按收入）&amp;（万元）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中国市场主要企业后张预应力系统销售收入（2023-2026）&amp;（万元）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全球主要厂商后张预应力系统总部及产地分布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全球主要厂商成立时间及后张预应力系统商业化日期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全球主要厂商后张预应力系统产品类型及应用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2025年全球后张预应力系统主要厂商市场地位（第一梯队、第二梯队和第三梯队）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全球后张预应力系统市场投资、并购等现状分析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全球主要地区后张预应力系统产量增速（CAGR）：（2021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全球主要地区后张预应力系统产量（2021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30： 全球主要地区后张预应力系统产量（2021-2026）&amp;（百万套）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31： 全球主要地区后张预应力系统产量（2027-2032）&amp;（百万套）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32： 全球主要地区后张预应力系统产量市场份额（2021-2026）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全球主要地区后张预应力系统产量市场份额（2027-2032）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中国市场后张预应力系统产量、销量、进出口（2021-2026）&amp;（百万套）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35： 中国市场后张预应力系统产量、销量、进出口预测（2027-2032）&amp;（百万套）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36： 全球主要地区后张预应力系统销售收入增速：（2021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全球主要地区后张预应力系统销售收入（2021-2026）&amp;（万元）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全球主要地区后张预应力系统销售收入市场份额（2021-2026）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全球主要地区后张预应力系统收入（2027-2032）&amp;（万元）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全球主要地区后张预应力系统收入市场份额（2027-2032）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全球主要地区后张预应力系统销量（百万套）：2021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43： 全球主要地区后张预应力系统销量市场份额（2021-2026）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全球主要地区后张预应力系统销量（2027-2032）&amp;（百万套）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45： 全球主要地区后张预应力系统销量份额（2027-2032）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后张预应力系统生产基地、销售区域、竞争对手及市场地位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117： 全球不同产品类型后张预应力系统销量市场份额（2021-2026）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全球不同产品类型后张预应力系统销量预测（2027-2032）&amp;（百万套）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全球市场不同产品类型后张预应力系统销量市场份额预测（2027-2032）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全球不同产品类型后张预应力系统收入（2021-2026）&amp;（万元）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全球不同产品类型后张预应力系统收入市场份额（2021-2026）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全球不同产品类型后张预应力系统收入预测（2027-2032）&amp;（万元）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全球不同产品类型后张预应力系统收入市场份额预测（2027-2032）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125： 中国不同产品类型后张预应力系统销量市场份额（2021-2026）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中国不同产品类型后张预应力系统销量预测（2027-2032）&amp;（百万套）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全球市场不同产品类型后张预应力系统销量市场份额预测（2027-2032）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中国不同产品类型后张预应力系统收入（2021-2026）&amp;（万元）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中国不同产品类型后张预应力系统收入市场份额（2021-2026）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中国不同产品类型后张预应力系统收入预测（2027-2032）&amp;（万元）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中国不同产品类型后张预应力系统收入市场份额预测（2027-2032）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133： 全球不同应用后张预应力系统销量市场份额（2021-2026）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全球不同应用后张预应力系统销量预测（2027-2032）&amp;（百万套）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135： 全球市场不同应用后张预应力系统销量市场份额预测（2027-2032）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全球不同应用后张预应力系统收入（2021-2026）&amp;（万元）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全球不同应用后张预应力系统收入市场份额（2021-2026）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全球不同应用后张预应力系统收入预测（2027-2032）&amp;（万元）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全球不同应用后张预应力系统收入市场份额预测（2027-2032）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141： 中国不同应用后张预应力系统销量市场份额（2021-2026）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中国不同应用后张预应力系统销量预测（2027-2032）&amp;（百万套）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143： 中国市场不同应用后张预应力系统销量市场份额预测（2027-2032）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中国不同应用后张预应力系统收入（2021-2026）&amp;（万元）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中国不同应用后张预应力系统收入市场份额（2021-2026）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中国不同应用后张预应力系统收入预测（2027-2032）&amp;（万元）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中国不同应用后张预应力系统收入市场份额预测（2027-2032）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后张预应力系统行业发展趋势</w:t>
      </w:r>
      <w:r>
        <w:rPr>
          <w:rFonts w:hint="eastAsia"/>
        </w:rPr>
        <w:br/>
      </w:r>
      <w:r>
        <w:rPr>
          <w:rFonts w:hint="eastAsia"/>
        </w:rPr>
        <w:t>　　表 149： 后张预应力系统行业主要驱动因素</w:t>
      </w:r>
      <w:r>
        <w:rPr>
          <w:rFonts w:hint="eastAsia"/>
        </w:rPr>
        <w:br/>
      </w:r>
      <w:r>
        <w:rPr>
          <w:rFonts w:hint="eastAsia"/>
        </w:rPr>
        <w:t>　　表 150： 后张预应力系统行业供应链分析</w:t>
      </w:r>
      <w:r>
        <w:rPr>
          <w:rFonts w:hint="eastAsia"/>
        </w:rPr>
        <w:br/>
      </w:r>
      <w:r>
        <w:rPr>
          <w:rFonts w:hint="eastAsia"/>
        </w:rPr>
        <w:t>　　表 151： 后张预应力系统上游原料供应商</w:t>
      </w:r>
      <w:r>
        <w:rPr>
          <w:rFonts w:hint="eastAsia"/>
        </w:rPr>
        <w:br/>
      </w:r>
      <w:r>
        <w:rPr>
          <w:rFonts w:hint="eastAsia"/>
        </w:rPr>
        <w:t>　　表 152： 后张预应力系统主要地区不同应用客户分析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后张预应力系统典型经销商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后张预应力系统产品图片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全球不同产品类型后张预应力系统销售额2021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全球不同产品类型后张预应力系统市场份额2025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无粘结后拉系统产品图片</w:t>
      </w:r>
      <w:r>
        <w:rPr>
          <w:rFonts w:hint="eastAsia"/>
        </w:rPr>
        <w:br/>
      </w:r>
      <w:r>
        <w:rPr>
          <w:rFonts w:hint="eastAsia"/>
        </w:rPr>
        <w:t>　　图 5： 粘结后拉系统产品图片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全球不同结构类型后张预应力系统销售额2021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全球不同结构类型后张预应力系统市场份额2025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平板产品图片</w:t>
      </w:r>
      <w:r>
        <w:rPr>
          <w:rFonts w:hint="eastAsia"/>
        </w:rPr>
        <w:br/>
      </w:r>
      <w:r>
        <w:rPr>
          <w:rFonts w:hint="eastAsia"/>
        </w:rPr>
        <w:t>　　图 9： 梁式产品图片</w:t>
      </w:r>
      <w:r>
        <w:rPr>
          <w:rFonts w:hint="eastAsia"/>
        </w:rPr>
        <w:br/>
      </w:r>
      <w:r>
        <w:rPr>
          <w:rFonts w:hint="eastAsia"/>
        </w:rPr>
        <w:t>　　图 10： 箱梁产品图片</w:t>
      </w:r>
      <w:r>
        <w:rPr>
          <w:rFonts w:hint="eastAsia"/>
        </w:rPr>
        <w:br/>
      </w:r>
      <w:r>
        <w:rPr>
          <w:rFonts w:hint="eastAsia"/>
        </w:rPr>
        <w:t>　　图 11： 圆筒结构产品图片</w:t>
      </w:r>
      <w:r>
        <w:rPr>
          <w:rFonts w:hint="eastAsia"/>
        </w:rPr>
        <w:br/>
      </w:r>
      <w:r>
        <w:rPr>
          <w:rFonts w:hint="eastAsia"/>
        </w:rPr>
        <w:t>　　图 12： 全球不同预应力筋后张预应力系统销售额2021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全球不同预应力筋后张预应力系统市场份额2025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钢绞线系统产品图片</w:t>
      </w:r>
      <w:r>
        <w:rPr>
          <w:rFonts w:hint="eastAsia"/>
        </w:rPr>
        <w:br/>
      </w:r>
      <w:r>
        <w:rPr>
          <w:rFonts w:hint="eastAsia"/>
        </w:rPr>
        <w:t>　　图 15： 钢棒系统产品图片</w:t>
      </w:r>
      <w:r>
        <w:rPr>
          <w:rFonts w:hint="eastAsia"/>
        </w:rPr>
        <w:br/>
      </w:r>
      <w:r>
        <w:rPr>
          <w:rFonts w:hint="eastAsia"/>
        </w:rPr>
        <w:t>　　图 16： 碳纤维系统产品图片</w:t>
      </w:r>
      <w:r>
        <w:rPr>
          <w:rFonts w:hint="eastAsia"/>
        </w:rPr>
        <w:br/>
      </w:r>
      <w:r>
        <w:rPr>
          <w:rFonts w:hint="eastAsia"/>
        </w:rPr>
        <w:t>　　图 17： 全球不同施工方式后张预应力系统销售额2021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全球不同施工方式后张预应力系统市场份额2025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现场张拉系统产品图片</w:t>
      </w:r>
      <w:r>
        <w:rPr>
          <w:rFonts w:hint="eastAsia"/>
        </w:rPr>
        <w:br/>
      </w:r>
      <w:r>
        <w:rPr>
          <w:rFonts w:hint="eastAsia"/>
        </w:rPr>
        <w:t>　　图 20： 预制构件后张系统产品图片</w:t>
      </w:r>
      <w:r>
        <w:rPr>
          <w:rFonts w:hint="eastAsia"/>
        </w:rPr>
        <w:br/>
      </w:r>
      <w:r>
        <w:rPr>
          <w:rFonts w:hint="eastAsia"/>
        </w:rPr>
        <w:t>　　图 21： 外置后张系统产品图片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全球不同应用后张预应力系统市场份额2025 &amp; 2032</w:t>
      </w:r>
      <w:r>
        <w:rPr>
          <w:rFonts w:hint="eastAsia"/>
        </w:rPr>
        <w:br/>
      </w:r>
      <w:r>
        <w:rPr>
          <w:rFonts w:hint="eastAsia"/>
        </w:rPr>
        <w:t>　　图 24： 桥梁</w:t>
      </w:r>
      <w:r>
        <w:rPr>
          <w:rFonts w:hint="eastAsia"/>
        </w:rPr>
        <w:br/>
      </w:r>
      <w:r>
        <w:rPr>
          <w:rFonts w:hint="eastAsia"/>
        </w:rPr>
        <w:t>　　图 25： 建筑物</w:t>
      </w:r>
      <w:r>
        <w:rPr>
          <w:rFonts w:hint="eastAsia"/>
        </w:rPr>
        <w:br/>
      </w:r>
      <w:r>
        <w:rPr>
          <w:rFonts w:hint="eastAsia"/>
        </w:rPr>
        <w:t>　　图 26： 能源设施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2025年全球前五大生产商后张预应力系统市场份额</w:t>
      </w:r>
      <w:r>
        <w:rPr>
          <w:rFonts w:hint="eastAsia"/>
        </w:rPr>
        <w:br/>
      </w:r>
      <w:r>
        <w:rPr>
          <w:rFonts w:hint="eastAsia"/>
        </w:rPr>
        <w:t>　　图 29： 2025年全球后张预应力系统第一梯队、第二梯队和第三梯队厂商及市场份额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全球后张预应力系统产能、产量、产能利用率及发展趋势（2021-2032）&amp;（百万套）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31： 全球后张预应力系统产量、需求量及发展趋势（2021-2032）&amp;（百万套）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全球主要地区后张预应力系统产量市场份额（2021-2032）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中国后张预应力系统产能、产量、产能利用率及发展趋势（2021-2032）&amp;（百万套）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中国后张预应力系统产量、市场需求量及发展趋势（2021-2032）&amp;（百万套）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35： 全球后张预应力系统市场销售额及增长率：（2021-2032）&amp;（万元）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全球市场后张预应力系统市场规模：2021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全球市场后张预应力系统价格趋势（2021-2032）&amp;（元/套）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39： 全球主要地区后张预应力系统销售收入（2021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全球主要地区后张预应力系统销售收入市场份额（2021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北美市场后张预应力系统收入及增长率（2021-2032）&amp;（万元）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44： 欧洲市场后张预应力系统收入及增长率（2021-2032）&amp;（万元）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46： 中国市场后张预应力系统收入及增长率（2021-2032）&amp;（万元）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48： 日本市场后张预应力系统收入及增长率（2021-2032）&amp;（万元）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50： 东南亚市场后张预应力系统收入及增长率（2021-2032）&amp;（万元）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52： 印度市场后张预应力系统收入及增长率（2021-2032）&amp;（万元）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54： 南美市场后张预应力系统收入及增长率（2021-2032）&amp;（万元）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56： 中东市场后张预应力系统收入及增长率（2021-2032）&amp;（万元）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全球不同产品类型后张预应力系统价格走势（2021-2032）&amp;（元/套）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全球不同应用后张预应力系统价格走势（2021-2032）&amp;（元/套）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后张预应力系统中国企业SWOT分析</w:t>
      </w:r>
      <w:r>
        <w:rPr>
          <w:rFonts w:hint="eastAsia"/>
        </w:rPr>
        <w:br/>
      </w:r>
      <w:r>
        <w:rPr>
          <w:rFonts w:hint="eastAsia"/>
        </w:rPr>
        <w:t>　　图 60： 后张预应力系统产业链</w:t>
      </w:r>
      <w:r>
        <w:rPr>
          <w:rFonts w:hint="eastAsia"/>
        </w:rPr>
        <w:br/>
      </w:r>
      <w:r>
        <w:rPr>
          <w:rFonts w:hint="eastAsia"/>
        </w:rPr>
        <w:t>　　图 61： 后张预应力系统行业采购模式分析</w:t>
      </w:r>
      <w:r>
        <w:rPr>
          <w:rFonts w:hint="eastAsia"/>
        </w:rPr>
        <w:br/>
      </w:r>
      <w:r>
        <w:rPr>
          <w:rFonts w:hint="eastAsia"/>
        </w:rPr>
        <w:t>　　图 62： 后张预应力系统行业生产模式</w:t>
      </w:r>
      <w:r>
        <w:rPr>
          <w:rFonts w:hint="eastAsia"/>
        </w:rPr>
        <w:br/>
      </w:r>
      <w:r>
        <w:rPr>
          <w:rFonts w:hint="eastAsia"/>
        </w:rPr>
        <w:t>　　图 63： 后张预应力系统行业销售模式分析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ba4a4a274b3d" w:history="1">
        <w:r>
          <w:rPr>
            <w:rStyle w:val="Hyperlink"/>
          </w:rPr>
          <w:t>2026-2032年全球与中国后张预应力系统市场研究及前景趋势报告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0ba4a4a274b3d" w:history="1">
        <w:r>
          <w:rPr>
            <w:rStyle w:val="Hyperlink"/>
          </w:rPr>
          <w:t>https://www.20087.com/2/65/HouZhangYuYingLiXiTongShiChangQianJingFenXi.html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3d40884242d6" w:history="1">
      <w:r>
        <w:rPr>
          <w:rStyle w:val="Hyperlink"/>
        </w:rPr>
        <w:t>2026-2032年全球与中国后张预应力系统市场研究及前景趋势报告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ouZhangYuYingLiXiTongShiChangQianJingFenXi.html" TargetMode="External" Id="R4f30ba4a4a27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ouZhangYuYingLiXiTongShiChangQianJingFenXi.html" TargetMode="External" Id="Rd0103d408842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2026-05-27T03:30:01Z</dcterms:created>
  <dcterms:modified xsi:type="dcterms:W3CDTF">2026-05-27T04:30:01Z</dcterms:modified>
  <dc:subject>2026-2032年全球与中国后张预应力系统市场研究及前景趋势报告</dc:subject>
  <dc:title>2026-2032年全球与中国后张预应力系统市场研究及前景趋势报告</dc:title>
  <cp:keywords>2026-2032年全球与中国后张预应力系统市场研究及前景趋势报告</cp:keywords>
  <dc:description>2026-2032年全球与中国后张预应力系统市场研究及前景趋势报告</dc:description>
</cp:coreProperties>
</file>