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e84fa8ea4ebe" w:history="1">
              <w:r>
                <w:rPr>
                  <w:rStyle w:val="Hyperlink"/>
                </w:rPr>
                <w:t>2025-2031年全球与中国太空采矿机器人市场现状及发展前景分析报告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e84fa8ea4ebe" w:history="1">
              <w:r>
                <w:rPr>
                  <w:rStyle w:val="Hyperlink"/>
                </w:rPr>
                <w:t>2025-2031年全球与中国太空采矿机器人市场现状及发展前景分析报告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e84fa8ea4ebe" w:history="1">
                <w:r>
                  <w:rPr>
                    <w:rStyle w:val="Hyperlink"/>
                  </w:rPr>
                  <w:t>https://www.20087.com/2/15/TaiKongCaiKuangJiQiRenDeQianJingQuShi.html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采矿机器人是航天工程领域的一项前沿技术，旨在开发小行星和其他天体上的宝贵资源，如金属矿石和水资源。太空采矿机器人必须具备高度自主性、耐极端环境的能力，并能执行复杂的挖掘、采集和处理任务。目前，虽然已有多个项目正在研发阶段，但实际部署仍面临诸多挑战，包括高昂的研发成本、长时间的空间环境适应性测试以及复杂的通信延迟问题。此外，国际法律框架尚未完全明确如何规范太空资源的开采权和所有权，这也限制了相关技术的商业化进程。</w:t>
      </w:r>
      <w:r>
        <w:rPr>
          <w:rFonts w:hint="eastAsia"/>
        </w:rPr>
        <w:br/>
      </w:r>
      <w:r>
        <w:rPr>
          <w:rFonts w:hint="eastAsia"/>
        </w:rPr>
        <w:t>　　未来，随着航天技术的进步和深空探测计划的实施，太空采矿机器人的应用前景将更加明朗。一方面，通过发展先进的机器人技术和人工智能算法，可以提升机器人的自主作业能力和适应性。例如，利用深度学习和强化学习技术优化路径规划和资源识别，不仅能提高开采效率，还能降低人为干预的风险。另一方面，随着太空探索活动的增加，对可持续资源供应的需求也在上升，这为太空采矿提供了广阔的市场空间。此外，加强国际合作与法规制定，建立公平合理的太空资源开发规则，将是推动这一新兴行业发展的关键步骤。通过加强跨国科研合作，共同攻克技术难题，有助于加速太空采矿机器人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e84fa8ea4ebe" w:history="1">
        <w:r>
          <w:rPr>
            <w:rStyle w:val="Hyperlink"/>
          </w:rPr>
          <w:t>2025-2031年全球与中国太空采矿机器人市场现状及发展前景分析报告</w:t>
        </w:r>
      </w:hyperlink>
      <w:r>
        <w:rPr>
          <w:rFonts w:hint="eastAsia"/>
        </w:rPr>
        <w:t>》基于详实数据资料，系统分析太空采矿机器人产业链结构、市场规模及需求现状，梳理太空采矿机器人市场价格走势与行业发展特点。报告重点研究行业竞争格局，包括重点太空采矿机器人企业的市场表现，并对太空采矿机器人细分领域的发展潜力进行评估。结合政策环境和太空采矿机器人技术演进方向，对太空采矿机器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太空采矿机器人市场概述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按照不同产品类型，太空采矿机器人主要可以分为如下几个类别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全球不同产品类型太空采矿机器人销售额增长趋势2020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六足机器人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从不同应用，太空采矿机器人主要包括如下几个方面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全球不同应用太空采矿机器人销售额增长趋势2020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太空采矿机器人行业背景、发展历史、现状及趋势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太空采矿机器人行业目前现状分析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太空采矿机器人发展趋势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全球太空采矿机器人总体规模分析</w:t>
      </w:r>
      <w:r>
        <w:rPr>
          <w:rFonts w:hint="eastAsia"/>
        </w:rPr>
        <w:br/>
      </w:r>
      <w:r>
        <w:rPr>
          <w:rFonts w:hint="eastAsia"/>
        </w:rPr>
        <w:t>　　2.1 全球太空采矿机器人供需现状及预测（2020-2031）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全球太空采矿机器人产能、产量、产能利用率及发展趋势（2020-2031）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全球太空采矿机器人产量、需求量及发展趋势（2020-2031）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全球主要地区太空采矿机器人产量及发展趋势（2020-2031）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全球主要地区太空采矿机器人产量（2020-2025）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全球主要地区太空采矿机器人产量（2026-2031）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全球主要地区太空采矿机器人产量市场份额（2020-2031）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中国太空采矿机器人供需现状及预测（2020-2031）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中国太空采矿机器人产能、产量、产能利用率及发展趋势（2020-2031）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中国太空采矿机器人产量、市场需求量及发展趋势（2020-2031）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全球太空采矿机器人销量及销售额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全球市场太空采矿机器人销售额（2020-2031）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全球市场太空采矿机器人销量（2020-2031）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全球市场太空采矿机器人价格趋势（2020-2031）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全球太空采矿机器人主要地区分析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全球主要地区太空采矿机器人市场规模分析：2020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全球主要地区太空采矿机器人销售收入及市场份额（2020-2025年）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全球主要地区太空采矿机器人销售收入预测（2026-2031年）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全球主要地区太空采矿机器人销量分析：2020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全球主要地区太空采矿机器人销量及市场份额（2020-2025年）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全球主要地区太空采矿机器人销量及市场份额预测（2026-2031）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印度市场太空采矿机器人销量、收入及增长率（2020-2031）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全球市场主要厂商太空采矿机器人产能市场份额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全球市场主要厂商太空采矿机器人销量（2020-2025）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全球市场主要厂商太空采矿机器人销量（2020-2025）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全球市场主要厂商太空采矿机器人销售收入（2020-2025）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全球市场主要厂商太空采矿机器人销售价格（2020-2025）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2024年全球主要生产商太空采矿机器人收入排名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中国市场主要厂商太空采矿机器人销量（2020-2025）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中国市场主要厂商太空采矿机器人销量（2020-2025）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中国市场主要厂商太空采矿机器人销售收入（2020-2025）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2024年中国主要生产商太空采矿机器人收入排名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中国市场主要厂商太空采矿机器人销售价格（2020-2025）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全球主要厂商太空采矿机器人总部及产地分布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全球主要厂商成立时间及太空采矿机器人商业化日期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全球主要厂商太空采矿机器人产品类型及应用</w:t>
      </w:r>
      <w:r>
        <w:rPr>
          <w:rFonts w:hint="eastAsia"/>
        </w:rPr>
        <w:br/>
      </w:r>
      <w:r>
        <w:rPr>
          <w:rFonts w:hint="eastAsia"/>
        </w:rPr>
        <w:t>　　4.7 太空采矿机器人行业集中度、竞争程度分析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太空采矿机器人行业集中度分析：2024年全球Top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全球太空采矿机器人第一梯队、第二梯队和第三梯队生产商（品牌）及市场份额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太空采矿机器人销量、收入、价格及毛利率（2020-2025）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不同产品类型太空采矿机器人分析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全球不同产品类型太空采矿机器人销量（2020-2031）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全球不同产品类型太空采矿机器人销量及市场份额（2020-2025）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全球不同产品类型太空采矿机器人销量预测（2026-2031）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全球不同产品类型太空采矿机器人收入（2020-2031）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全球不同产品类型太空采矿机器人收入及市场份额（2020-2025）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全球不同产品类型太空采矿机器人收入预测（2026-2031）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全球不同产品类型太空采矿机器人价格走势（2020-2031）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不同应用太空采矿机器人分析</w:t>
      </w:r>
      <w:r>
        <w:rPr>
          <w:rFonts w:hint="eastAsia"/>
        </w:rPr>
        <w:br/>
      </w:r>
      <w:r>
        <w:rPr>
          <w:rFonts w:hint="eastAsia"/>
        </w:rPr>
        <w:t>　　7.1 全球不同应用太空采矿机器人销量（2020-2031）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全球不同应用太空采矿机器人销量及市场份额（2020-2025）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全球不同应用太空采矿机器人销量预测（2026-2031）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全球不同应用太空采矿机器人收入（2020-2031）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全球不同应用太空采矿机器人收入及市场份额（2020-2025）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全球不同应用太空采矿机器人收入预测（2026-2031）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全球不同应用太空采矿机器人价格走势（2020-2031）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太空采矿机器人产业链分析</w:t>
      </w:r>
      <w:r>
        <w:rPr>
          <w:rFonts w:hint="eastAsia"/>
        </w:rPr>
        <w:br/>
      </w:r>
      <w:r>
        <w:rPr>
          <w:rFonts w:hint="eastAsia"/>
        </w:rPr>
        <w:t>　　8.2 太空采矿机器人工艺制造技术分析</w:t>
      </w:r>
      <w:r>
        <w:rPr>
          <w:rFonts w:hint="eastAsia"/>
        </w:rPr>
        <w:br/>
      </w:r>
      <w:r>
        <w:rPr>
          <w:rFonts w:hint="eastAsia"/>
        </w:rPr>
        <w:t>　　8.3 太空采矿机器人产业上游供应分析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太空采矿机器人下游客户分析</w:t>
      </w:r>
      <w:r>
        <w:rPr>
          <w:rFonts w:hint="eastAsia"/>
        </w:rPr>
        <w:br/>
      </w:r>
      <w:r>
        <w:rPr>
          <w:rFonts w:hint="eastAsia"/>
        </w:rPr>
        <w:t>　　8.5 太空采矿机器人销售渠道分析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太空采矿机器人行业发展机遇及主要驱动因素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太空采矿机器人行业发展面临的风险</w:t>
      </w:r>
      <w:r>
        <w:rPr>
          <w:rFonts w:hint="eastAsia"/>
        </w:rPr>
        <w:br/>
      </w:r>
      <w:r>
        <w:rPr>
          <w:rFonts w:hint="eastAsia"/>
        </w:rPr>
        <w:t>　　9.3 太空采矿机器人行业政策分析</w:t>
      </w:r>
      <w:r>
        <w:rPr>
          <w:rFonts w:hint="eastAsia"/>
        </w:rPr>
        <w:br/>
      </w:r>
      <w:r>
        <w:rPr>
          <w:rFonts w:hint="eastAsia"/>
        </w:rPr>
        <w:t>　　9.4 太空采矿机器人中国企业SWOT分析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全球不同产品类型太空采矿机器人销售额增长（CAGR）趋势2020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太空采矿机器人行业目前发展现状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太空采矿机器人发展趋势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全球主要地区太空采矿机器人产量增速（CAGR）：（2020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全球主要地区太空采矿机器人产量（2020-2025）&amp;（千台）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全球主要地区太空采矿机器人产量（2026-2031）&amp;（千台）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全球主要地区太空采矿机器人产量市场份额（2020-2025）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全球主要地区太空采矿机器人产量（2026-2031）&amp;（千台）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全球主要地区太空采矿机器人销售收入增速：（2020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全球主要地区太空采矿机器人销售收入（2020-2025）&amp;（百万美元）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全球主要地区太空采矿机器人销售收入市场份额（2020-2025）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全球主要地区太空采矿机器人收入（2026-2031）&amp;（百万美元）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全球主要地区太空采矿机器人收入市场份额（2026-2031）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全球主要地区太空采矿机器人销量（千台）：2020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全球主要地区太空采矿机器人销量（2020-2025）&amp;（千台）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全球主要地区太空采矿机器人销量市场份额（2020-2025）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全球主要地区太空采矿机器人销量（2026-2031）&amp;（千台）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全球主要地区太空采矿机器人销量份额（2026-2031）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全球市场主要厂商太空采矿机器人产能（2024-2025）&amp;（千台）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全球市场主要厂商太空采矿机器人销量（2020-2025）&amp;（千台）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全球市场主要厂商太空采矿机器人销量市场份额（2020-2025）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全球市场主要厂商太空采矿机器人销售收入（2020-2025）&amp;（百万美元）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全球市场主要厂商太空采矿机器人销售收入市场份额（2020-2025）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全球市场主要厂商太空采矿机器人销售价格（2020-2025）&amp;（美元/台）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2024年全球主要生产商太空采矿机器人收入排名（百万美元）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中国市场主要厂商太空采矿机器人销量（2020-2025）&amp;（千台）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中国市场主要厂商太空采矿机器人销量市场份额（2020-2025）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中国市场主要厂商太空采矿机器人销售收入（2020-2025）&amp;（百万美元）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中国市场主要厂商太空采矿机器人销售收入市场份额（2020-2025）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2024年中国主要生产商太空采矿机器人收入排名（百万美元）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中国市场主要厂商太空采矿机器人销售价格（2020-2025）&amp;（美元/台）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全球主要厂商太空采矿机器人总部及产地分布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全球主要厂商成立时间及太空采矿机器人商业化日期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全球主要厂商太空采矿机器人产品类型及应用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2024年全球太空采矿机器人主要厂商市场地位（第一梯队、第二梯队和第三梯队）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全球太空采矿机器人市场投资、并购等现状分析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太空采矿机器人生产基地、销售区域、竞争对手及市场地位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太空采矿机器人产品规格、参数及市场应用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太空采矿机器人销量（千台）、收入（百万美元）、价格（美元/台）及毛利率（2020-2025）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全球不同产品类型太空采矿机器人销量（2020-2025年）&amp;（千台）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全球不同产品类型太空采矿机器人销量市场份额（2020-2025）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全球不同产品类型太空采矿机器人销量预测（2026-2031）&amp;（千台）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全球市场不同产品类型太空采矿机器人销量市场份额预测（2026-2031）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全球不同产品类型太空采矿机器人收入（2020-2025年）&amp;（百万美元）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全球不同产品类型太空采矿机器人收入市场份额（2020-2025）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全球不同产品类型太空采矿机器人收入预测（2026-2031）&amp;（百万美元）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全球不同产品类型太空采矿机器人收入市场份额预测（2026-2031）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全球不同应用太空采矿机器人销量（2020-2025年）&amp;（千台）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全球不同应用太空采矿机器人销量市场份额（2020-2025）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全球不同应用太空采矿机器人销量预测（2026-2031）&amp;（千台）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全球市场不同应用太空采矿机器人销量市场份额预测（2026-2031）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全球不同应用太空采矿机器人收入（2020-2025年）&amp;（百万美元）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全球不同应用太空采矿机器人收入市场份额（2020-2025）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全球不同应用太空采矿机器人收入预测（2026-2031）&amp;（百万美元）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全球不同应用太空采矿机器人收入市场份额预测（2026-2031）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太空采矿机器人上游原料供应商及联系方式列表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太空采矿机器人典型客户列表</w:t>
      </w:r>
      <w:r>
        <w:rPr>
          <w:rFonts w:hint="eastAsia"/>
        </w:rPr>
        <w:br/>
      </w:r>
      <w:r>
        <w:rPr>
          <w:rFonts w:hint="eastAsia"/>
        </w:rPr>
        <w:t>　　表 86： 太空采矿机器人主要销售模式及销售渠道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太空采矿机器人行业发展机遇及主要驱动因素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太空采矿机器人行业发展面临的风险</w:t>
      </w:r>
      <w:r>
        <w:rPr>
          <w:rFonts w:hint="eastAsia"/>
        </w:rPr>
        <w:br/>
      </w:r>
      <w:r>
        <w:rPr>
          <w:rFonts w:hint="eastAsia"/>
        </w:rPr>
        <w:t>　　表 89： 太空采矿机器人行业政策分析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太空采矿机器人产品图片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全球不同产品类型太空采矿机器人销售额2020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全球不同产品类型太空采矿机器人市场份额2024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六足机器人产品图片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全球不同应用太空采矿机器人市场份额2024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全球太空采矿机器人产能、产量、产能利用率及发展趋势（2020-2031）&amp;（千台）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全球太空采矿机器人产量、需求量及发展趋势（2020-2031）&amp;（千台）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全球主要地区太空采矿机器人产量（2020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全球主要地区太空采矿机器人产量市场份额（2020-2031）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中国太空采矿机器人产能、产量、产能利用率及发展趋势（2020-2031）&amp;（千台）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中国太空采矿机器人产量、市场需求量及发展趋势（2020-2031）&amp;（千台）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全球太空采矿机器人市场销售额及增长率：（2020-2031）&amp;（百万美元）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全球市场太空采矿机器人市场规模：2020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全球市场太空采矿机器人价格趋势（2020-2031）&amp;（美元/台）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全球主要地区太空采矿机器人销售收入（2020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全球主要地区太空采矿机器人销售收入市场份额（2020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印度市场太空采矿机器人销量及增长率（2020-2031）&amp;（千台）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印度市场太空采矿机器人收入及增长率（2020-2031）&amp;（百万美元）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2024年全球市场主要厂商太空采矿机器人销量市场份额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2024年全球市场主要厂商太空采矿机器人收入市场份额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2024年中国市场主要厂商太空采矿机器人销量市场份额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2024年中国市场主要厂商太空采矿机器人收入市场份额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2024年全球前五大生产商太空采矿机器人市场份额</w:t>
      </w:r>
      <w:r>
        <w:rPr>
          <w:rFonts w:hint="eastAsia"/>
        </w:rPr>
        <w:br/>
      </w:r>
      <w:r>
        <w:rPr>
          <w:rFonts w:hint="eastAsia"/>
        </w:rPr>
        <w:t>　　图 39： 2024年全球太空采矿机器人第一梯队、第二梯队和第三梯队厂商及市场份额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全球不同产品类型太空采矿机器人价格走势（2020-2031）&amp;（美元/台）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全球不同应用太空采矿机器人价格走势（2020-2031）&amp;（美元/台）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太空采矿机器人产业链</w:t>
      </w:r>
      <w:r>
        <w:rPr>
          <w:rFonts w:hint="eastAsia"/>
        </w:rPr>
        <w:br/>
      </w:r>
      <w:r>
        <w:rPr>
          <w:rFonts w:hint="eastAsia"/>
        </w:rPr>
        <w:t>　　图 43： 太空采矿机器人中国企业SWOT分析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e84fa8ea4ebe" w:history="1">
        <w:r>
          <w:rPr>
            <w:rStyle w:val="Hyperlink"/>
          </w:rPr>
          <w:t>2025-2031年全球与中国太空采矿机器人市场现状及发展前景分析报告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e84fa8ea4ebe" w:history="1">
        <w:r>
          <w:rPr>
            <w:rStyle w:val="Hyperlink"/>
          </w:rPr>
          <w:t>https://www.20087.com/2/15/TaiKongCaiKuangJiQiRenDeQianJingQuShi.html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c2c144e4f48dd" w:history="1">
      <w:r>
        <w:rPr>
          <w:rStyle w:val="Hyperlink"/>
        </w:rPr>
        <w:t>2025-2031年全球与中国太空采矿机器人市场现状及发展前景分析报告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iKongCaiKuangJiQiRenDeQianJingQuShi.html" TargetMode="External" Id="Rf94ce84fa8e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iKongCaiKuangJiQiRenDeQianJingQuShi.html" TargetMode="External" Id="Rf61c2c144e4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2025-03-22T03:48:24Z</dcterms:created>
  <dcterms:modified xsi:type="dcterms:W3CDTF">2025-03-22T04:48:24Z</dcterms:modified>
  <dc:subject>2025-2031年全球与中国太空采矿机器人市场现状及发展前景分析报告</dc:subject>
  <dc:title>2025-2031年全球与中国太空采矿机器人市场现状及发展前景分析报告</dc:title>
  <cp:keywords>2025-2031年全球与中国太空采矿机器人市场现状及发展前景分析报告</cp:keywords>
  <dc:description>2025-2031年全球与中国太空采矿机器人市场现状及发展前景分析报告</dc:description>
</cp:coreProperties>
</file>