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a4804236b4db6" w:history="1">
              <w:r>
                <w:rPr>
                  <w:rStyle w:val="Hyperlink"/>
                </w:rPr>
                <w:t>2025-2031年中国收线开关市场现状与前景趋势分析报告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a4804236b4db6" w:history="1">
              <w:r>
                <w:rPr>
                  <w:rStyle w:val="Hyperlink"/>
                </w:rPr>
                <w:t>2025-2031年中国收线开关市场现状与前景趋势分析报告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a4804236b4db6" w:history="1">
                <w:r>
                  <w:rPr>
                    <w:rStyle w:val="Hyperlink"/>
                  </w:rPr>
                  <w:t>https://www.20087.com/2/75/ShouXianKaiGuanXianZhuangYuQianJingFenXi.html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线开关是一种集成了电源线收纳功能的电气控制装置，常见于电熨斗、吸尘器、电热水壶、电吹风等家用电器中，通过机械或弹簧机构自动回收电源线，避免杂乱缠绕，提升使用便利性与空间整洁度。该装置通常由绕线轮、弹簧储能机构、导向滑槽及电气连接端子组成，用户通过手动拉出电线或按下释放按钮实现线缆的伸缩控制。当前技术已较为成熟，多数产品具备良好的耐用性与操作顺滑度，部分高端型号采用阻尼调节设计，防止收线过快造成夹手或噪音。收线开关还需满足电气安全要求，确保在频繁弯折条件下导线绝缘层不破损、接触点不松动，防止漏电或短路风险。然而，在长期使用过程中，弹簧疲劳、齿轮磨损或异物进入导槽可能导致收线失效或卡滞。此外，不同电器对收线力度、线径兼容性及安装空间的要求各异，标准化程度有限，增加了设计与维护难度。</w:t>
      </w:r>
      <w:r>
        <w:rPr>
          <w:rFonts w:hint="eastAsia"/>
        </w:rPr>
        <w:br/>
      </w:r>
      <w:r>
        <w:rPr>
          <w:rFonts w:hint="eastAsia"/>
        </w:rPr>
        <w:t>　　未来，收线开关将向更高可靠性、更优人机体验、更广适配性与智能化方向发展。在结构设计方面，新材料如高强度复合塑料、耐磨涂层及自润滑轴承的应用将延长关键部件寿命，减少机械故障。模块化设计趋势将推动标准化接口与通用化组件的发展，便于不同电器厂商快速集成与维护更换。人机工程学优化将提升操作舒适性，如改进握持结构、降低收线阻力、增加防夹保护机制，尤其关注老年用户与特殊人群的使用需求。在高端家电领域，可能出现电动辅助收线或感应式自动回收系统，通过微电机驱动实现一键收放，进一步提升便捷性。智能化潜力亦值得关注，例如集成用电监测模块，记录设备运行时间与能耗，或通过无线通信反馈设备状态，支持智能家居联动。行业将加强耐久性测试标准与安全认证体系的统一，涵盖万次级循环测试、高温高湿环境适应性及电气隔离性能。长远来看，收线开关虽为小型部件，但其在提升家电用户体验与产品品质感方面具有不可忽视的作用，技术创新将围绕“耐用、顺滑、安全、智能”持续深化，成为家电精细化设计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a4804236b4db6" w:history="1">
        <w:r>
          <w:rPr>
            <w:rStyle w:val="Hyperlink"/>
          </w:rPr>
          <w:t>2025-2031年中国收线开关市场现状与前景趋势分析报告</w:t>
        </w:r>
      </w:hyperlink>
      <w:r>
        <w:rPr>
          <w:rFonts w:hint="eastAsia"/>
        </w:rPr>
        <w:t>》依托国家统计局、相关行业协会及科研机构的详实数据，结合收线开关行业研究团队的长期监测，系统分析了收线开关行业的市场规模、需求特征及产业链结构。报告全面阐述了收线开关行业现状，科学预测了市场前景与发展趋势，重点评估了收线开关重点企业的经营表现及竞争格局。同时，报告深入剖析了价格动态、市场集中度及品牌影响力，并对收线开关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收线开关行业概述</w:t>
      </w:r>
      <w:r>
        <w:rPr>
          <w:rFonts w:hint="eastAsia"/>
        </w:rPr>
        <w:br/>
      </w:r>
      <w:r>
        <w:rPr>
          <w:rFonts w:hint="eastAsia"/>
        </w:rPr>
        <w:t>　　第一节 收线开关定义与分类</w:t>
      </w:r>
      <w:r>
        <w:rPr>
          <w:rFonts w:hint="eastAsia"/>
        </w:rPr>
        <w:br/>
      </w:r>
      <w:r>
        <w:rPr>
          <w:rFonts w:hint="eastAsia"/>
        </w:rPr>
        <w:t>　　第二节 收线开关应用领域</w:t>
      </w:r>
      <w:r>
        <w:rPr>
          <w:rFonts w:hint="eastAsia"/>
        </w:rPr>
        <w:br/>
      </w:r>
      <w:r>
        <w:rPr>
          <w:rFonts w:hint="eastAsia"/>
        </w:rPr>
        <w:t>　　第三节 收线开关行业经济指标分析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收线开关产业链及经营模式分析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三、收线开关销售模式及销售渠道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全球收线开关市场发展综述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2019-2024年全球收线开关市场规模与趋势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主要国家与地区收线开关市场分析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2025-2031年全球收线开关行业发展趋势与前景预测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中国收线开关行业市场分析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2024-2025年收线开关产能与投资动态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一、国内收线开关产能及利用情况</w:t>
      </w:r>
      <w:r>
        <w:rPr>
          <w:rFonts w:hint="eastAsia"/>
        </w:rPr>
        <w:br/>
      </w:r>
      <w:r>
        <w:rPr>
          <w:rFonts w:hint="eastAsia"/>
        </w:rPr>
        <w:t>　　　　二、收线开关产能扩张与投资动态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2025-2031年收线开关行业产量统计与趋势预测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一、2019-2024年收线开关行业产量数据统计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1、2019-2024年收线开关产量及增长趋势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2、2019-2024年收线开关细分产品产量及份额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二、影响收线开关产量的关键因素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三、2025-2031年收线开关产量预测</w:t>
      </w:r>
      <w:r>
        <w:rPr>
          <w:rFonts w:hint="eastAsia"/>
        </w:rPr>
        <w:br/>
      </w:r>
      <w:r>
        <w:rPr>
          <w:rFonts w:hint="eastAsia"/>
        </w:rPr>
        <w:t>　　第三节 2025-2031年收线开关市场需求与销售分析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一、2024-2025年收线开关行业需求现状</w:t>
      </w:r>
      <w:r>
        <w:rPr>
          <w:rFonts w:hint="eastAsia"/>
        </w:rPr>
        <w:br/>
      </w:r>
      <w:r>
        <w:rPr>
          <w:rFonts w:hint="eastAsia"/>
        </w:rPr>
        <w:t>　　　　二、收线开关客户群体与需求特点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三、2019-2024年收线开关行业销售规模分析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四、2025-2031年收线开关市场增长潜力与规模预测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中国收线开关细分市场与下游应用领域分析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收线开关细分市场分析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一、2024-2025年收线开关主要细分产品市场现状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收线开关下游应用与客户群体分析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一、2024-2025年收线开关各应用领域市场现状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2024-2025年收线开关行业技术发展现状及趋势分析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收线开关行业技术发展现状分析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国内外收线开关行业技术差异与原因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收线开关行业技术发展方向、趋势预测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提升收线开关行业技术能力策略建议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收线开关价格机制与竞争策略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一、2019-2024年收线开关市场价格走势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收线开关定价策略与方法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2025-2031年收线开关价格竞争态势与趋势预测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中国收线开关行业重点区域市场研究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2024-2025年重点区域收线开关市场发展概况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三、2025-2031年收线开关行业发展潜力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三、2025-2031年收线开关行业发展潜力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三、2025-2031年收线开关行业发展潜力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三、2025-2031年收线开关行业发展潜力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二、2019-2024年收线开关市场需求规模情况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三、2025-2031年收线开关行业发展潜力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2019-2024年中国收线开关行业进出口情况分析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收线开关行业进口情况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一、2019-2024年收线开关进口规模及增长情况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二、收线开关主要进口来源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收线开关行业出口情况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一、2019-2024年收线开关出口规模及增长情况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二、收线开关主要出口目的地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2019-2024年中国收线开关行业总体发展与财务状况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2019-2024年中国收线开关行业规模情况</w:t>
      </w:r>
      <w:r>
        <w:rPr>
          <w:rFonts w:hint="eastAsia"/>
        </w:rPr>
        <w:br/>
      </w:r>
      <w:r>
        <w:rPr>
          <w:rFonts w:hint="eastAsia"/>
        </w:rPr>
        <w:t>　　　　一、收线开关行业企业数量规模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二、收线开关行业从业人员规模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三、收线开关行业市场敏感性分析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2019-2024年中国收线开关行业财务能力分析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一、收线开关行业盈利能力</w:t>
      </w:r>
      <w:r>
        <w:rPr>
          <w:rFonts w:hint="eastAsia"/>
        </w:rPr>
        <w:br/>
      </w:r>
      <w:r>
        <w:rPr>
          <w:rFonts w:hint="eastAsia"/>
        </w:rPr>
        <w:t>　　　　二、收线开关行业偿债能力</w:t>
      </w:r>
      <w:r>
        <w:rPr>
          <w:rFonts w:hint="eastAsia"/>
        </w:rPr>
        <w:br/>
      </w:r>
      <w:r>
        <w:rPr>
          <w:rFonts w:hint="eastAsia"/>
        </w:rPr>
        <w:t>　　　　三、收线开关行业营运能力</w:t>
      </w:r>
      <w:r>
        <w:rPr>
          <w:rFonts w:hint="eastAsia"/>
        </w:rPr>
        <w:br/>
      </w:r>
      <w:r>
        <w:rPr>
          <w:rFonts w:hint="eastAsia"/>
        </w:rPr>
        <w:t>　　　　四、收线开关行业发展能力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收线开关行业重点企业调研分析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二、企业收线开关业务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二、企业收线开关业务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二、企业收线开关业务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二、企业收线开关业务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二、企业收线开关业务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二、企业收线开关业务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中国收线开关行业竞争格局分析</w:t>
      </w:r>
      <w:r>
        <w:rPr>
          <w:rFonts w:hint="eastAsia"/>
        </w:rPr>
        <w:br/>
      </w:r>
      <w:r>
        <w:rPr>
          <w:rFonts w:hint="eastAsia"/>
        </w:rPr>
        <w:t>　　第一节 收线开关行业竞争格局总览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2024-2025年收线开关行业竞争力分析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2019-2024年收线开关行业企业并购活动分析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2024-2025年收线开关行业会展与招投标活动分析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一、收线开关行业会展活动及其市场影响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2025年中国收线开关企业发展企业发展策略与建议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收线开关销售模式与渠道策略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收线开关品牌与市场推广策略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收线开关研发投入与技术创新能力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收线开关合作联盟与资源整合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中国收线开关行业风险与对策</w:t>
      </w:r>
      <w:r>
        <w:rPr>
          <w:rFonts w:hint="eastAsia"/>
        </w:rPr>
        <w:br/>
      </w:r>
      <w:r>
        <w:rPr>
          <w:rFonts w:hint="eastAsia"/>
        </w:rPr>
        <w:t>　　第一节 收线开关行业SWOT分析</w:t>
      </w:r>
      <w:r>
        <w:rPr>
          <w:rFonts w:hint="eastAsia"/>
        </w:rPr>
        <w:br/>
      </w:r>
      <w:r>
        <w:rPr>
          <w:rFonts w:hint="eastAsia"/>
        </w:rPr>
        <w:t>　　　　一、收线开关行业优势</w:t>
      </w:r>
      <w:r>
        <w:rPr>
          <w:rFonts w:hint="eastAsia"/>
        </w:rPr>
        <w:br/>
      </w:r>
      <w:r>
        <w:rPr>
          <w:rFonts w:hint="eastAsia"/>
        </w:rPr>
        <w:t>　　　　二、收线开关行业劣势</w:t>
      </w:r>
      <w:r>
        <w:rPr>
          <w:rFonts w:hint="eastAsia"/>
        </w:rPr>
        <w:br/>
      </w:r>
      <w:r>
        <w:rPr>
          <w:rFonts w:hint="eastAsia"/>
        </w:rPr>
        <w:t>　　　　三、收线开关市场机会</w:t>
      </w:r>
      <w:r>
        <w:rPr>
          <w:rFonts w:hint="eastAsia"/>
        </w:rPr>
        <w:br/>
      </w:r>
      <w:r>
        <w:rPr>
          <w:rFonts w:hint="eastAsia"/>
        </w:rPr>
        <w:t>　　　　四、收线开关市场威胁</w:t>
      </w:r>
      <w:r>
        <w:rPr>
          <w:rFonts w:hint="eastAsia"/>
        </w:rPr>
        <w:br/>
      </w:r>
      <w:r>
        <w:rPr>
          <w:rFonts w:hint="eastAsia"/>
        </w:rPr>
        <w:t>　　第二节 收线开关行业风险及对策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2025-2031年中国收线开关行业前景与发展趋势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2024-2025年收线开关行业发展环境分析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一、收线开关行业主管部门与监管体制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二、收线开关行业主要法律法规及政策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三、收线开关行业标准与质量监管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2025-2031年收线开关行业发展趋势与方向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2025-2031年收线开关行业发展潜力与机遇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收线开关行业研究结论与建议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收线开关行业发展建议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收线开关图片</w:t>
      </w:r>
      <w:r>
        <w:rPr>
          <w:rFonts w:hint="eastAsia"/>
        </w:rPr>
        <w:br/>
      </w:r>
      <w:r>
        <w:rPr>
          <w:rFonts w:hint="eastAsia"/>
        </w:rPr>
        <w:t>　　图表 收线开关种类 分类</w:t>
      </w:r>
      <w:r>
        <w:rPr>
          <w:rFonts w:hint="eastAsia"/>
        </w:rPr>
        <w:br/>
      </w:r>
      <w:r>
        <w:rPr>
          <w:rFonts w:hint="eastAsia"/>
        </w:rPr>
        <w:t>　　图表 收线开关用途 应用</w:t>
      </w:r>
      <w:r>
        <w:rPr>
          <w:rFonts w:hint="eastAsia"/>
        </w:rPr>
        <w:br/>
      </w:r>
      <w:r>
        <w:rPr>
          <w:rFonts w:hint="eastAsia"/>
        </w:rPr>
        <w:t>　　图表 收线开关主要特点</w:t>
      </w:r>
      <w:r>
        <w:rPr>
          <w:rFonts w:hint="eastAsia"/>
        </w:rPr>
        <w:br/>
      </w:r>
      <w:r>
        <w:rPr>
          <w:rFonts w:hint="eastAsia"/>
        </w:rPr>
        <w:t>　　图表 收线开关产业链分析</w:t>
      </w:r>
      <w:r>
        <w:rPr>
          <w:rFonts w:hint="eastAsia"/>
        </w:rPr>
        <w:br/>
      </w:r>
      <w:r>
        <w:rPr>
          <w:rFonts w:hint="eastAsia"/>
        </w:rPr>
        <w:t>　　图表 收线开关政策分析</w:t>
      </w:r>
      <w:r>
        <w:rPr>
          <w:rFonts w:hint="eastAsia"/>
        </w:rPr>
        <w:br/>
      </w:r>
      <w:r>
        <w:rPr>
          <w:rFonts w:hint="eastAsia"/>
        </w:rPr>
        <w:t>　　图表 收线开关技术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2019-2024年中国收线开关行业市场规模及增长情况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2019-2024年收线开关行业市场容量分析</w:t>
      </w:r>
      <w:r>
        <w:rPr>
          <w:rFonts w:hint="eastAsia"/>
        </w:rPr>
        <w:br/>
      </w:r>
      <w:r>
        <w:rPr>
          <w:rFonts w:hint="eastAsia"/>
        </w:rPr>
        <w:t>　　图表 收线开关生产现状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2019-2024年中国收线开关行业产能统计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2019-2024年中国收线开关行业产量及增长趋势</w:t>
      </w:r>
      <w:r>
        <w:rPr>
          <w:rFonts w:hint="eastAsia"/>
        </w:rPr>
        <w:br/>
      </w:r>
      <w:r>
        <w:rPr>
          <w:rFonts w:hint="eastAsia"/>
        </w:rPr>
        <w:t>　　图表 收线开关行业动态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2019-2024年中国收线开关市场需求量及增速统计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2019-2024年中国收线开关行业销售收入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2024年中国收线开关行业需求领域分布格局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2019-2024年中国收线开关行业利润总额统计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2019-2024年中国收线开关进口情况分析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2019-2024年中国收线开关出口情况分析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2019-2024年中国收线开关行业企业数量情况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2019-2024年中国收线开关行业企业平均规模情况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2019-2024年中国收线开关价格走势</w:t>
      </w:r>
      <w:r>
        <w:rPr>
          <w:rFonts w:hint="eastAsia"/>
        </w:rPr>
        <w:br/>
      </w:r>
      <w:r>
        <w:rPr>
          <w:rFonts w:hint="eastAsia"/>
        </w:rPr>
        <w:t>　　图表 2024年收线开关成本和利润分析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**地区收线开关行业市场需求情况</w:t>
      </w:r>
      <w:r>
        <w:rPr>
          <w:rFonts w:hint="eastAsia"/>
        </w:rPr>
        <w:br/>
      </w:r>
      <w:r>
        <w:rPr>
          <w:rFonts w:hint="eastAsia"/>
        </w:rPr>
        <w:t>　　图表 收线开关品牌</w:t>
      </w:r>
      <w:r>
        <w:rPr>
          <w:rFonts w:hint="eastAsia"/>
        </w:rPr>
        <w:br/>
      </w:r>
      <w:r>
        <w:rPr>
          <w:rFonts w:hint="eastAsia"/>
        </w:rPr>
        <w:t>　　图表 收线开关企业（一）概况</w:t>
      </w:r>
      <w:r>
        <w:rPr>
          <w:rFonts w:hint="eastAsia"/>
        </w:rPr>
        <w:br/>
      </w:r>
      <w:r>
        <w:rPr>
          <w:rFonts w:hint="eastAsia"/>
        </w:rPr>
        <w:t>　　图表 企业收线开关型号 规格</w:t>
      </w:r>
      <w:r>
        <w:rPr>
          <w:rFonts w:hint="eastAsia"/>
        </w:rPr>
        <w:br/>
      </w:r>
      <w:r>
        <w:rPr>
          <w:rFonts w:hint="eastAsia"/>
        </w:rPr>
        <w:t>　　图表 收线开关企业（一）经营分析</w:t>
      </w:r>
      <w:r>
        <w:rPr>
          <w:rFonts w:hint="eastAsia"/>
        </w:rPr>
        <w:br/>
      </w:r>
      <w:r>
        <w:rPr>
          <w:rFonts w:hint="eastAsia"/>
        </w:rPr>
        <w:t>　　图表 收线开关企业（一）盈利能力情况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收线开关企业（一）偿债能力情况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收线开关企业（一）运营能力情况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收线开关企业（一）成长能力情况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收线开关上游现状</w:t>
      </w:r>
      <w:r>
        <w:rPr>
          <w:rFonts w:hint="eastAsia"/>
        </w:rPr>
        <w:br/>
      </w:r>
      <w:r>
        <w:rPr>
          <w:rFonts w:hint="eastAsia"/>
        </w:rPr>
        <w:t>　　图表 收线开关下游调研</w:t>
      </w:r>
      <w:r>
        <w:rPr>
          <w:rFonts w:hint="eastAsia"/>
        </w:rPr>
        <w:br/>
      </w:r>
      <w:r>
        <w:rPr>
          <w:rFonts w:hint="eastAsia"/>
        </w:rPr>
        <w:t>　　图表 收线开关企业（二）概况</w:t>
      </w:r>
      <w:r>
        <w:rPr>
          <w:rFonts w:hint="eastAsia"/>
        </w:rPr>
        <w:br/>
      </w:r>
      <w:r>
        <w:rPr>
          <w:rFonts w:hint="eastAsia"/>
        </w:rPr>
        <w:t>　　图表 企业收线开关型号 规格</w:t>
      </w:r>
      <w:r>
        <w:rPr>
          <w:rFonts w:hint="eastAsia"/>
        </w:rPr>
        <w:br/>
      </w:r>
      <w:r>
        <w:rPr>
          <w:rFonts w:hint="eastAsia"/>
        </w:rPr>
        <w:t>　　图表 收线开关企业（二）经营分析</w:t>
      </w:r>
      <w:r>
        <w:rPr>
          <w:rFonts w:hint="eastAsia"/>
        </w:rPr>
        <w:br/>
      </w:r>
      <w:r>
        <w:rPr>
          <w:rFonts w:hint="eastAsia"/>
        </w:rPr>
        <w:t>　　图表 收线开关企业（二）盈利能力情况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收线开关企业（二）偿债能力情况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收线开关企业（二）运营能力情况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收线开关企业（二）成长能力情况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收线开关企业（三）概况</w:t>
      </w:r>
      <w:r>
        <w:rPr>
          <w:rFonts w:hint="eastAsia"/>
        </w:rPr>
        <w:br/>
      </w:r>
      <w:r>
        <w:rPr>
          <w:rFonts w:hint="eastAsia"/>
        </w:rPr>
        <w:t>　　图表 企业收线开关型号 规格</w:t>
      </w:r>
      <w:r>
        <w:rPr>
          <w:rFonts w:hint="eastAsia"/>
        </w:rPr>
        <w:br/>
      </w:r>
      <w:r>
        <w:rPr>
          <w:rFonts w:hint="eastAsia"/>
        </w:rPr>
        <w:t>　　图表 收线开关企业（三）经营分析</w:t>
      </w:r>
      <w:r>
        <w:rPr>
          <w:rFonts w:hint="eastAsia"/>
        </w:rPr>
        <w:br/>
      </w:r>
      <w:r>
        <w:rPr>
          <w:rFonts w:hint="eastAsia"/>
        </w:rPr>
        <w:t>　　图表 收线开关企业（三）盈利能力情况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收线开关企业（三）偿债能力情况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收线开关企业（三）运营能力情况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收线开关企业（三）成长能力情况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收线开关优势</w:t>
      </w:r>
      <w:r>
        <w:rPr>
          <w:rFonts w:hint="eastAsia"/>
        </w:rPr>
        <w:br/>
      </w:r>
      <w:r>
        <w:rPr>
          <w:rFonts w:hint="eastAsia"/>
        </w:rPr>
        <w:t>　　图表 收线开关劣势</w:t>
      </w:r>
      <w:r>
        <w:rPr>
          <w:rFonts w:hint="eastAsia"/>
        </w:rPr>
        <w:br/>
      </w:r>
      <w:r>
        <w:rPr>
          <w:rFonts w:hint="eastAsia"/>
        </w:rPr>
        <w:t>　　图表 收线开关机会</w:t>
      </w:r>
      <w:r>
        <w:rPr>
          <w:rFonts w:hint="eastAsia"/>
        </w:rPr>
        <w:br/>
      </w:r>
      <w:r>
        <w:rPr>
          <w:rFonts w:hint="eastAsia"/>
        </w:rPr>
        <w:t>　　图表 收线开关威胁</w:t>
      </w:r>
      <w:r>
        <w:rPr>
          <w:rFonts w:hint="eastAsia"/>
        </w:rPr>
        <w:br/>
      </w:r>
      <w:r>
        <w:rPr>
          <w:rFonts w:hint="eastAsia"/>
        </w:rPr>
        <w:t>　　图表 2025-2031年中国收线开关行业产能预测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2025-2031年中国收线开关行业产量预测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2025-2031年中国收线开关市场销售预测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2025-2031年中国收线开关行业市场规模预测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2025-2031年中国收线开关市场前景分析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2025-2031年中国收线开关行业风险分析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2025-2031年中国收线开关行业发展趋势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a4804236b4db6" w:history="1">
        <w:r>
          <w:rPr>
            <w:rStyle w:val="Hyperlink"/>
          </w:rPr>
          <w:t>2025-2031年中国收线开关市场现状与前景趋势分析报告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a4804236b4db6" w:history="1">
        <w:r>
          <w:rPr>
            <w:rStyle w:val="Hyperlink"/>
          </w:rPr>
          <w:t>https://www.20087.com/2/75/ShouXianKaiGuanXianZhuangYuQianJingFenXi.html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热点：双开关怎么接线、收线开关是干嘛的、汽车收影机如何开关、接线开关视频、换一个开关物业收多少钱、开关线子怎么接、电线收线盘开关、关开接线、电线收线方法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c980c2220441d" w:history="1">
      <w:r>
        <w:rPr>
          <w:rStyle w:val="Hyperlink"/>
        </w:rPr>
        <w:t>2025-2031年中国收线开关市场现状与前景趋势分析报告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ouXianKaiGuanXianZhuangYuQianJingFenXi.html" TargetMode="External" Id="R25ca4804236b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ouXianKaiGuanXianZhuangYuQianJingFenXi.html" TargetMode="External" Id="R102c980c2220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2025-08-05T01:09:12Z</dcterms:created>
  <dcterms:modified xsi:type="dcterms:W3CDTF">2025-08-05T02:09:12Z</dcterms:modified>
  <dc:subject>2025-2031年中国收线开关市场现状与前景趋势分析报告</dc:subject>
  <dc:title>2025-2031年中国收线开关市场现状与前景趋势分析报告</dc:title>
  <cp:keywords>2025-2031年中国收线开关市场现状与前景趋势分析报告</cp:keywords>
  <dc:description>2025-2031年中国收线开关市场现状与前景趋势分析报告</dc:description>
</cp:coreProperties>
</file>