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82b9916da47f0" w:history="1">
              <w:r>
                <w:rPr>
                  <w:rStyle w:val="Hyperlink"/>
                </w:rPr>
                <w:t>2026-2032年中国激光器发展现状分析与市场前景预测报告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82b9916da47f0" w:history="1">
              <w:r>
                <w:rPr>
                  <w:rStyle w:val="Hyperlink"/>
                </w:rPr>
                <w:t>2026-2032年中国激光器发展现状分析与市场前景预测报告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82b9916da47f0" w:history="1">
                <w:r>
                  <w:rPr>
                    <w:rStyle w:val="Hyperlink"/>
                  </w:rPr>
                  <w:t>https://www.20087.com/2/15/JiGuangQiShiChangXianZhuangHeQianJing.html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一种高精度、高能量密度的光源，其应用领域极为广泛，涵盖了工业加工、科学研究、医疗健康、通信技术等多个行业。目前，激光器技术正经历着从传统激光器向新型激光器的转变，如光纤激光器、半导体激光器和超快激光器等，这些新型激光器具有更高的效率、更长的使用寿命和更优异的性能指标。特别是在工业制造领域，激光切割、激光焊接、激光打标等技术的普及，极大地提升了生产效率和产品质量，促进了制造业的智能化转型。</w:t>
      </w:r>
      <w:r>
        <w:rPr>
          <w:rFonts w:hint="eastAsia"/>
        </w:rPr>
        <w:br/>
      </w:r>
      <w:r>
        <w:rPr>
          <w:rFonts w:hint="eastAsia"/>
        </w:rPr>
        <w:t>　　未来，激光器的发展将主要围绕以下几点展开：一是激光器将更加注重效率和灵活性，以适应多样化的应用场景，如通过智能控制系统实现激光功率的动态调整；二是激光器将向着更短波长、更高功率、更窄线宽的方向发展，以满足精密加工、高分辨率成像等需求；三是激光器将与物联网、大数据等技术融合，形成智能激光系统，实现远程监控、预测性维护等功能；四是激光器在生物医学领域的应用将不断深化，如激光治疗、激光成像等，为医疗健康行业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82b9916da47f0" w:history="1">
        <w:r>
          <w:rPr>
            <w:rStyle w:val="Hyperlink"/>
          </w:rPr>
          <w:t>2026-2032年中国激光器发展现状分析与市场前景预测报告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激光器行业的发展现状、市场规模、供需动态及进出口情况。报告详细解读了激光器产业链上下游、重点区域市场、竞争格局及领先企业的表现，同时评估了激光器行业风险与投资机会。通过对激光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激光器行业相关概述</w:t>
      </w:r>
      <w:r>
        <w:rPr>
          <w:rFonts w:hint="eastAsia"/>
        </w:rPr>
        <w:br/>
      </w:r>
      <w:r>
        <w:rPr>
          <w:rFonts w:hint="eastAsia"/>
        </w:rPr>
        <w:t>　　　　一、激光器行业定义及特点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1、激光器行业定义</w:t>
      </w:r>
      <w:r>
        <w:rPr>
          <w:rFonts w:hint="eastAsia"/>
        </w:rPr>
        <w:br/>
      </w:r>
      <w:r>
        <w:rPr>
          <w:rFonts w:hint="eastAsia"/>
        </w:rPr>
        <w:t>　　　　　　2、激光器行业特点</w:t>
      </w:r>
      <w:r>
        <w:rPr>
          <w:rFonts w:hint="eastAsia"/>
        </w:rPr>
        <w:br/>
      </w:r>
      <w:r>
        <w:rPr>
          <w:rFonts w:hint="eastAsia"/>
        </w:rPr>
        <w:t>　　　　二、激光器行业经营模式分析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1、激光器生产模式</w:t>
      </w:r>
      <w:r>
        <w:rPr>
          <w:rFonts w:hint="eastAsia"/>
        </w:rPr>
        <w:br/>
      </w:r>
      <w:r>
        <w:rPr>
          <w:rFonts w:hint="eastAsia"/>
        </w:rPr>
        <w:t>　　　　　　2、激光器采购模式</w:t>
      </w:r>
      <w:r>
        <w:rPr>
          <w:rFonts w:hint="eastAsia"/>
        </w:rPr>
        <w:br/>
      </w:r>
      <w:r>
        <w:rPr>
          <w:rFonts w:hint="eastAsia"/>
        </w:rPr>
        <w:t>　　　　　　3、激光器销售模式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2025-2026年全球激光器行业发展概况</w:t>
      </w:r>
      <w:r>
        <w:rPr>
          <w:rFonts w:hint="eastAsia"/>
        </w:rPr>
        <w:br/>
      </w:r>
      <w:r>
        <w:rPr>
          <w:rFonts w:hint="eastAsia"/>
        </w:rPr>
        <w:t>　　第二节 全球激光器行业发展走势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提高我国激光器技术的对策</w:t>
      </w:r>
      <w:r>
        <w:rPr>
          <w:rFonts w:hint="eastAsia"/>
        </w:rPr>
        <w:br/>
      </w:r>
      <w:r>
        <w:rPr>
          <w:rFonts w:hint="eastAsia"/>
        </w:rPr>
        <w:t>　　第四节 我国激光器研发、设计发展趋势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二、2026年激光器行业产量特点分析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三、2026-2032年激光器行业产量预测分析</w:t>
      </w:r>
      <w:r>
        <w:rPr>
          <w:rFonts w:hint="eastAsia"/>
        </w:rPr>
        <w:br/>
      </w:r>
      <w:r>
        <w:rPr>
          <w:rFonts w:hint="eastAsia"/>
        </w:rPr>
        <w:t>　　第五节 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2026-2032年中国激光器市场价格趋向预测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三、激光器区域集中度分析</w:t>
      </w:r>
      <w:r>
        <w:rPr>
          <w:rFonts w:hint="eastAsia"/>
        </w:rPr>
        <w:br/>
      </w:r>
      <w:r>
        <w:rPr>
          <w:rFonts w:hint="eastAsia"/>
        </w:rPr>
        <w:t>　　第二节 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激光器市场策略分析</w:t>
      </w:r>
      <w:r>
        <w:rPr>
          <w:rFonts w:hint="eastAsia"/>
        </w:rPr>
        <w:br/>
      </w:r>
      <w:r>
        <w:rPr>
          <w:rFonts w:hint="eastAsia"/>
        </w:rPr>
        <w:t>　　　　一、激光器价格策略分析</w:t>
      </w:r>
      <w:r>
        <w:rPr>
          <w:rFonts w:hint="eastAsia"/>
        </w:rPr>
        <w:br/>
      </w:r>
      <w:r>
        <w:rPr>
          <w:rFonts w:hint="eastAsia"/>
        </w:rPr>
        <w:t>　　　　二、激光器渠道策略分析</w:t>
      </w:r>
      <w:r>
        <w:rPr>
          <w:rFonts w:hint="eastAsia"/>
        </w:rPr>
        <w:br/>
      </w:r>
      <w:r>
        <w:rPr>
          <w:rFonts w:hint="eastAsia"/>
        </w:rPr>
        <w:t>　　第二节 激光器销售策略分析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中国激光器行业营销策略分析</w:t>
      </w:r>
      <w:r>
        <w:rPr>
          <w:rFonts w:hint="eastAsia"/>
        </w:rPr>
        <w:br/>
      </w:r>
      <w:r>
        <w:rPr>
          <w:rFonts w:hint="eastAsia"/>
        </w:rPr>
        <w:t>　　第一节 激光器市场推广策略研究分析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一、做好激光器产品导入</w:t>
      </w:r>
      <w:r>
        <w:rPr>
          <w:rFonts w:hint="eastAsia"/>
        </w:rPr>
        <w:br/>
      </w:r>
      <w:r>
        <w:rPr>
          <w:rFonts w:hint="eastAsia"/>
        </w:rPr>
        <w:t>　　　　二、做好激光器产品组合和产品线决策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2026-2032年中国激光器行业前景与风险预测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2026-2032年中国激光器行业盈利模式与投资策略分析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[⋅中⋅智⋅林⋅]中国激光器行业多元化经营战略的可行性分析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激光器行业类别</w:t>
      </w:r>
      <w:r>
        <w:rPr>
          <w:rFonts w:hint="eastAsia"/>
        </w:rPr>
        <w:br/>
      </w:r>
      <w:r>
        <w:rPr>
          <w:rFonts w:hint="eastAsia"/>
        </w:rPr>
        <w:t>　　图表 激光器行业产业链调研</w:t>
      </w:r>
      <w:r>
        <w:rPr>
          <w:rFonts w:hint="eastAsia"/>
        </w:rPr>
        <w:br/>
      </w:r>
      <w:r>
        <w:rPr>
          <w:rFonts w:hint="eastAsia"/>
        </w:rPr>
        <w:t>　　图表 激光器行业现状</w:t>
      </w:r>
      <w:r>
        <w:rPr>
          <w:rFonts w:hint="eastAsia"/>
        </w:rPr>
        <w:br/>
      </w:r>
      <w:r>
        <w:rPr>
          <w:rFonts w:hint="eastAsia"/>
        </w:rPr>
        <w:t>　　图表 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2020-2025年中国激光器行业产量统计</w:t>
      </w:r>
      <w:r>
        <w:rPr>
          <w:rFonts w:hint="eastAsia"/>
        </w:rPr>
        <w:br/>
      </w:r>
      <w:r>
        <w:rPr>
          <w:rFonts w:hint="eastAsia"/>
        </w:rPr>
        <w:t>　　图表 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2020-2025年中国激光器行情</w:t>
      </w:r>
      <w:r>
        <w:rPr>
          <w:rFonts w:hint="eastAsia"/>
        </w:rPr>
        <w:br/>
      </w:r>
      <w:r>
        <w:rPr>
          <w:rFonts w:hint="eastAsia"/>
        </w:rPr>
        <w:t>　　图表 2020-2025年中国激光器价格走势图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**地区激光器市场规模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**地区激光器市场调研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**地区激光器市场规模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**地区激光器市场调研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激光器行业竞争对手分析</w:t>
      </w:r>
      <w:r>
        <w:rPr>
          <w:rFonts w:hint="eastAsia"/>
        </w:rPr>
        <w:br/>
      </w:r>
      <w:r>
        <w:rPr>
          <w:rFonts w:hint="eastAsia"/>
        </w:rPr>
        <w:t>　　图表 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2026-2032年中国激光器行业市场规模预测</w:t>
      </w:r>
      <w:r>
        <w:rPr>
          <w:rFonts w:hint="eastAsia"/>
        </w:rPr>
        <w:br/>
      </w:r>
      <w:r>
        <w:rPr>
          <w:rFonts w:hint="eastAsia"/>
        </w:rPr>
        <w:t>　　图表 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2026-2032年中国激光器市场前景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82b9916da47f0" w:history="1">
        <w:r>
          <w:rPr>
            <w:rStyle w:val="Hyperlink"/>
          </w:rPr>
          <w:t>2026-2032年中国激光器发展现状分析与市场前景预测报告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82b9916da47f0" w:history="1">
        <w:r>
          <w:rPr>
            <w:rStyle w:val="Hyperlink"/>
          </w:rPr>
          <w:t>https://www.20087.com/2/15/JiGuangQiShiChangXianZhuangHeQianJing.html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5cca79b74348" w:history="1">
      <w:r>
        <w:rPr>
          <w:rStyle w:val="Hyperlink"/>
        </w:rPr>
        <w:t>2026-2032年中国激光器发展现状分析与市场前景预测报告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GuangQiShiChangXianZhuangHeQianJing.html" TargetMode="External" Id="R1d482b9916da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GuangQiShiChangXianZhuangHeQianJing.html" TargetMode="External" Id="Reac25cca79b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2025-07-09T04:51:00Z</dcterms:created>
  <dcterms:modified xsi:type="dcterms:W3CDTF">2025-07-09T05:51:00Z</dcterms:modified>
  <dc:subject>2026-2032年中国激光器发展现状分析与市场前景预测报告</dc:subject>
  <dc:title>2026-2032年中国激光器发展现状分析与市场前景预测报告</dc:title>
  <cp:keywords>2026-2032年中国激光器发展现状分析与市场前景预测报告</cp:keywords>
  <dc:description>2026-2032年中国激光器发展现状分析与市场前景预测报告</dc:description>
</cp:coreProperties>
</file>