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746c1481e489f" w:history="1">
              <w:r>
                <w:rPr>
                  <w:rStyle w:val="Hyperlink"/>
                </w:rPr>
                <w:t>全球与中国监测继电器行业发展调研及前景趋势报告（2025-2031年）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746c1481e489f" w:history="1">
              <w:r>
                <w:rPr>
                  <w:rStyle w:val="Hyperlink"/>
                </w:rPr>
                <w:t>全球与中国监测继电器行业发展调研及前景趋势报告（2025-2031年）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746c1481e489f" w:history="1">
                <w:r>
                  <w:rPr>
                    <w:rStyle w:val="Hyperlink"/>
                  </w:rPr>
                  <w:t>https://www.20087.com/2/15/JianCeJiDianQiDeFaZhanQianJing.html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测继电器是电力系统和工业自动化中的重要组件，用于监控电路状态并在异常情况下触发保护动作。近年来，随着电力电子技术和微处理器的进步，监测继电器的设计和制造工艺不断优化。例如，采用高性能微控制器和数字信号处理技术，显著提高了继电器的响应速度和判断准确性；通过引入智能诊断和远程管理平台，增强了操作的安全性和便捷性。这些改进不仅提升了电力系统的可靠性和稳定性，还促进了相关产业的技术创新。此外，新型应用领域的探索，如在智能电网和分布式能源系统中的潜在用途，为监测继电器带来了新的发展机遇。</w:t>
      </w:r>
      <w:r>
        <w:rPr>
          <w:rFonts w:hint="eastAsia"/>
        </w:rPr>
        <w:br/>
      </w:r>
      <w:r>
        <w:rPr>
          <w:rFonts w:hint="eastAsia"/>
        </w:rPr>
        <w:t>　　然而，监测继电器的应用也面临一些挑战。首先是设备选择和技术门槛的问题，高质量产品的研发和生产费用较高；其次是长期稳定性和可靠性，在长时间使用过程中，某些组件可能会出现故障或性能衰退现象。未来，随着新材料科学和技术手段的进步，监测继电器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6746c1481e489f" w:history="1">
        <w:r>
          <w:rPr>
            <w:rStyle w:val="Hyperlink"/>
          </w:rPr>
          <w:t>全球与中国监测继电器行业发展调研及前景趋势报告（2025-2031年）</w:t>
        </w:r>
      </w:hyperlink>
      <w:r>
        <w:rPr>
          <w:rFonts w:hint="eastAsia"/>
        </w:rPr>
        <w:t>全面分析了监测继电器行业的市场规模、需求和价格动态，同时对监测继电器产业链进行了探讨。报告客观描述了监测继电器行业现状，审慎预测了监测继电器市场前景及发展趋势。此外，报告还聚焦于监测继电器重点企业，剖析了市场竞争格局、集中度以及品牌影响力，并对监测继电器细分市场进行了研究。监测继电器报告以专业、科学的视角，为投资者和行业决策者提供了权威的市场洞察与决策参考，是监测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监测继电器市场概述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按照不同产品类型，监测继电器主要可以分为如下几个类别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全球不同产品类型监测继电器销售额增长趋势2020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三相</w:t>
      </w:r>
      <w:r>
        <w:rPr>
          <w:rFonts w:hint="eastAsia"/>
        </w:rPr>
        <w:br/>
      </w:r>
      <w:r>
        <w:rPr>
          <w:rFonts w:hint="eastAsia"/>
        </w:rPr>
        <w:t>　　　　1.2.3 单相</w:t>
      </w:r>
      <w:r>
        <w:rPr>
          <w:rFonts w:hint="eastAsia"/>
        </w:rPr>
        <w:br/>
      </w:r>
      <w:r>
        <w:rPr>
          <w:rFonts w:hint="eastAsia"/>
        </w:rPr>
        <w:t>　　　　1.2.4 温度/热敏电阻</w:t>
      </w:r>
      <w:r>
        <w:rPr>
          <w:rFonts w:hint="eastAsia"/>
        </w:rPr>
        <w:br/>
      </w:r>
      <w:r>
        <w:rPr>
          <w:rFonts w:hint="eastAsia"/>
        </w:rPr>
        <w:t>　　　　1.2.5 功率和功率因数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从不同应用，监测继电器主要包括如下几个方面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全球不同应用监测继电器销售额增长趋势2020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制造领域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建筑领域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监测继电器行业背景、发展历史、现状及趋势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监测继电器行业目前现状分析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监测继电器发展趋势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全球监测继电器总体规模分析</w:t>
      </w:r>
      <w:r>
        <w:rPr>
          <w:rFonts w:hint="eastAsia"/>
        </w:rPr>
        <w:br/>
      </w:r>
      <w:r>
        <w:rPr>
          <w:rFonts w:hint="eastAsia"/>
        </w:rPr>
        <w:t>　　2.1 全球监测继电器供需现状及预测（2020-2031）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全球监测继电器产能、产量、产能利用率及发展趋势（2020-2031）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全球监测继电器产量、需求量及发展趋势（2020-2031）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全球主要地区监测继电器产量及发展趋势（2020-2031）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全球主要地区监测继电器产量（2020-2025）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全球主要地区监测继电器产量（2026-2031）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全球主要地区监测继电器产量市场份额（2020-2031）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中国监测继电器供需现状及预测（2020-2031）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中国监测继电器产能、产量、产能利用率及发展趋势（2020-2031）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中国监测继电器产量、市场需求量及发展趋势（2020-2031）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全球监测继电器销量及销售额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全球市场监测继电器销售额（2020-2031）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全球市场监测继电器销量（2020-2031）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全球市场监测继电器价格趋势（2020-2031）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全球监测继电器主要地区分析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全球主要地区监测继电器市场规模分析：2020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全球主要地区监测继电器销售收入及市场份额（2020-2025年）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全球主要地区监测继电器销售收入预测（2026-2031年）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全球主要地区监测继电器销量分析：2020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全球主要地区监测继电器销量及市场份额（2020-2025年）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全球主要地区监测继电器销量及市场份额预测（2026-2031）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印度市场监测继电器销量、收入及增长率（2020-2031）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全球市场主要厂商监测继电器产能市场份额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全球市场主要厂商监测继电器销量（2020-2025）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全球市场主要厂商监测继电器销量（2020-2025）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全球市场主要厂商监测继电器销售收入（2020-2025）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全球市场主要厂商监测继电器销售价格（2020-2025）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2024年全球主要生产商监测继电器收入排名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中国市场主要厂商监测继电器销量（2020-2025）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中国市场主要厂商监测继电器销量（2020-2025）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中国市场主要厂商监测继电器销售收入（2020-2025）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2024年中国主要生产商监测继电器收入排名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中国市场主要厂商监测继电器销售价格（2020-2025）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全球主要厂商监测继电器总部及产地分布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全球主要厂商成立时间及监测继电器商业化日期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全球主要厂商监测继电器产品类型及应用</w:t>
      </w:r>
      <w:r>
        <w:rPr>
          <w:rFonts w:hint="eastAsia"/>
        </w:rPr>
        <w:br/>
      </w:r>
      <w:r>
        <w:rPr>
          <w:rFonts w:hint="eastAsia"/>
        </w:rPr>
        <w:t>　　4.7 监测继电器行业集中度、竞争程度分析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监测继电器行业集中度分析：2024年全球Top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全球监测继电器第一梯队、第二梯队和第三梯队生产商（品牌）及市场份额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监测继电器销量、收入、价格及毛利率（2020-2025）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不同产品类型监测继电器分析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全球不同产品类型监测继电器销量（2020-2031）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全球不同产品类型监测继电器销量及市场份额（2020-2025）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全球不同产品类型监测继电器销量预测（2026-2031）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全球不同产品类型监测继电器收入（2020-2031）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全球不同产品类型监测继电器收入及市场份额（2020-2025）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全球不同产品类型监测继电器收入预测（2026-2031）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全球不同产品类型监测继电器价格走势（2020-2031）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不同应用监测继电器分析</w:t>
      </w:r>
      <w:r>
        <w:rPr>
          <w:rFonts w:hint="eastAsia"/>
        </w:rPr>
        <w:br/>
      </w:r>
      <w:r>
        <w:rPr>
          <w:rFonts w:hint="eastAsia"/>
        </w:rPr>
        <w:t>　　7.1 全球不同应用监测继电器销量（2020-2031）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全球不同应用监测继电器销量及市场份额（2020-2025）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全球不同应用监测继电器销量预测（2026-2031）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全球不同应用监测继电器收入（2020-2031）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全球不同应用监测继电器收入及市场份额（2020-2025）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全球不同应用监测继电器收入预测（2026-2031）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全球不同应用监测继电器价格走势（2020-2031）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监测继电器产业链分析</w:t>
      </w:r>
      <w:r>
        <w:rPr>
          <w:rFonts w:hint="eastAsia"/>
        </w:rPr>
        <w:br/>
      </w:r>
      <w:r>
        <w:rPr>
          <w:rFonts w:hint="eastAsia"/>
        </w:rPr>
        <w:t>　　8.2 监测继电器工艺制造技术分析</w:t>
      </w:r>
      <w:r>
        <w:rPr>
          <w:rFonts w:hint="eastAsia"/>
        </w:rPr>
        <w:br/>
      </w:r>
      <w:r>
        <w:rPr>
          <w:rFonts w:hint="eastAsia"/>
        </w:rPr>
        <w:t>　　8.3 监测继电器产业上游供应分析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监测继电器下游客户分析</w:t>
      </w:r>
      <w:r>
        <w:rPr>
          <w:rFonts w:hint="eastAsia"/>
        </w:rPr>
        <w:br/>
      </w:r>
      <w:r>
        <w:rPr>
          <w:rFonts w:hint="eastAsia"/>
        </w:rPr>
        <w:t>　　8.5 监测继电器销售渠道分析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监测继电器行业发展机遇及主要驱动因素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监测继电器行业发展面临的风险</w:t>
      </w:r>
      <w:r>
        <w:rPr>
          <w:rFonts w:hint="eastAsia"/>
        </w:rPr>
        <w:br/>
      </w:r>
      <w:r>
        <w:rPr>
          <w:rFonts w:hint="eastAsia"/>
        </w:rPr>
        <w:t>　　9.3 监测继电器行业政策分析</w:t>
      </w:r>
      <w:r>
        <w:rPr>
          <w:rFonts w:hint="eastAsia"/>
        </w:rPr>
        <w:br/>
      </w:r>
      <w:r>
        <w:rPr>
          <w:rFonts w:hint="eastAsia"/>
        </w:rPr>
        <w:t>　　9.4 监测继电器中国企业SWOT分析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全球不同产品类型监测继电器销售额增长（CAGR）趋势2020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监测继电器行业目前发展现状</w:t>
      </w:r>
      <w:r>
        <w:rPr>
          <w:rFonts w:hint="eastAsia"/>
        </w:rPr>
        <w:br/>
      </w:r>
      <w:r>
        <w:rPr>
          <w:rFonts w:hint="eastAsia"/>
        </w:rPr>
        <w:t>　　表 4： 监测继电器发展趋势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全球主要地区监测继电器产量增速（CAGR）：（2020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全球主要地区监测继电器产量（2020-2025）&amp;（千件）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全球主要地区监测继电器产量（2026-2031）&amp;（千件）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全球主要地区监测继电器产量市场份额（2020-2025）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全球主要地区监测继电器产量（2026-2031）&amp;（千件）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全球主要地区监测继电器销售收入增速：（2020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全球主要地区监测继电器销售收入（2020-2025）&amp;（百万美元）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全球主要地区监测继电器销售收入市场份额（2020-2025）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全球主要地区监测继电器收入（2026-2031）&amp;（百万美元）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全球主要地区监测继电器收入市场份额（2026-2031）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全球主要地区监测继电器销量（千件）：2020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全球主要地区监测继电器销量（2020-2025）&amp;（千件）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全球主要地区监测继电器销量市场份额（2020-2025）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全球主要地区监测继电器销量（2026-2031）&amp;（千件）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全球主要地区监测继电器销量份额（2026-2031）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全球市场主要厂商监测继电器产能（2024-2025）&amp;（千件）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全球市场主要厂商监测继电器销量（2020-2025）&amp;（千件）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全球市场主要厂商监测继电器销量市场份额（2020-2025）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全球市场主要厂商监测继电器销售收入（2020-2025）&amp;（百万美元）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全球市场主要厂商监测继电器销售收入市场份额（2020-2025）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全球市场主要厂商监测继电器销售价格（2020-2025）&amp;（美元/件）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2024年全球主要生产商监测继电器收入排名（百万美元）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中国市场主要厂商监测继电器销量（2020-2025）&amp;（千件）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中国市场主要厂商监测继电器销量市场份额（2020-2025）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中国市场主要厂商监测继电器销售收入（2020-2025）&amp;（百万美元）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中国市场主要厂商监测继电器销售收入市场份额（2020-2025）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2024年中国主要生产商监测继电器收入排名（百万美元）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中国市场主要厂商监测继电器销售价格（2020-2025）&amp;（美元/件）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全球主要厂商监测继电器总部及产地分布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全球主要厂商成立时间及监测继电器商业化日期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全球主要厂商监测继电器产品类型及应用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2024年全球监测继电器主要厂商市场地位（第一梯队、第二梯队和第三梯队）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全球监测继电器市场投资、并购等现状分析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监测继电器生产基地、销售区域、竞争对手及市场地位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监测继电器产品规格、参数及市场应用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监测继电器销量（千件）、收入（百万美元）、价格（美元/件）及毛利率（2020-2025）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全球不同产品类型监测继电器销量（2020-2025年）&amp;（千件）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全球不同产品类型监测继电器销量市场份额（2020-2025）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全球不同产品类型监测继电器销量预测（2026-2031）&amp;（千件）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全球市场不同产品类型监测继电器销量市场份额预测（2026-2031）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全球不同产品类型监测继电器收入（2020-2025年）&amp;（百万美元）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全球不同产品类型监测继电器收入市场份额（2020-2025）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全球不同产品类型监测继电器收入预测（2026-2031）&amp;（百万美元）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全球不同产品类型监测继电器收入市场份额预测（2026-2031）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全球不同应用监测继电器销量（2020-2025年）&amp;（千件）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全球不同应用监测继电器销量市场份额（2020-2025）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全球不同应用监测继电器销量预测（2026-2031）&amp;（千件）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全球市场不同应用监测继电器销量市场份额预测（2026-2031）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全球不同应用监测继电器收入（2020-2025年）&amp;（百万美元）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全球不同应用监测继电器收入市场份额（2020-2025）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全球不同应用监测继电器收入预测（2026-2031）&amp;（百万美元）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全球不同应用监测继电器收入市场份额预测（2026-2031）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监测继电器上游原料供应商及联系方式列表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监测继电器典型客户列表</w:t>
      </w:r>
      <w:r>
        <w:rPr>
          <w:rFonts w:hint="eastAsia"/>
        </w:rPr>
        <w:br/>
      </w:r>
      <w:r>
        <w:rPr>
          <w:rFonts w:hint="eastAsia"/>
        </w:rPr>
        <w:t>　　表 106： 监测继电器主要销售模式及销售渠道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监测继电器行业发展机遇及主要驱动因素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监测继电器行业发展面临的风险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监测继电器行业政策分析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监测继电器产品图片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全球不同产品类型监测继电器销售额2020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全球不同产品类型监测继电器市场份额2024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三相产品图片</w:t>
      </w:r>
      <w:r>
        <w:rPr>
          <w:rFonts w:hint="eastAsia"/>
        </w:rPr>
        <w:br/>
      </w:r>
      <w:r>
        <w:rPr>
          <w:rFonts w:hint="eastAsia"/>
        </w:rPr>
        <w:t>　　图 5： 单相产品图片</w:t>
      </w:r>
      <w:r>
        <w:rPr>
          <w:rFonts w:hint="eastAsia"/>
        </w:rPr>
        <w:br/>
      </w:r>
      <w:r>
        <w:rPr>
          <w:rFonts w:hint="eastAsia"/>
        </w:rPr>
        <w:t>　　图 6： 温度/热敏电阻产品图片</w:t>
      </w:r>
      <w:r>
        <w:rPr>
          <w:rFonts w:hint="eastAsia"/>
        </w:rPr>
        <w:br/>
      </w:r>
      <w:r>
        <w:rPr>
          <w:rFonts w:hint="eastAsia"/>
        </w:rPr>
        <w:t>　　图 7： 功率和功率因数产品图片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全球不同应用监测继电器市场份额2024 &amp; 2031</w:t>
      </w:r>
      <w:r>
        <w:rPr>
          <w:rFonts w:hint="eastAsia"/>
        </w:rPr>
        <w:br/>
      </w:r>
      <w:r>
        <w:rPr>
          <w:rFonts w:hint="eastAsia"/>
        </w:rPr>
        <w:t>　　图 11： 制造领域</w:t>
      </w:r>
      <w:r>
        <w:rPr>
          <w:rFonts w:hint="eastAsia"/>
        </w:rPr>
        <w:br/>
      </w:r>
      <w:r>
        <w:rPr>
          <w:rFonts w:hint="eastAsia"/>
        </w:rPr>
        <w:t>　　图 12： 交通运输</w:t>
      </w:r>
      <w:r>
        <w:rPr>
          <w:rFonts w:hint="eastAsia"/>
        </w:rPr>
        <w:br/>
      </w:r>
      <w:r>
        <w:rPr>
          <w:rFonts w:hint="eastAsia"/>
        </w:rPr>
        <w:t>　　图 13： 电力行业</w:t>
      </w:r>
      <w:r>
        <w:rPr>
          <w:rFonts w:hint="eastAsia"/>
        </w:rPr>
        <w:br/>
      </w:r>
      <w:r>
        <w:rPr>
          <w:rFonts w:hint="eastAsia"/>
        </w:rPr>
        <w:t>　　图 14： 建筑领域</w:t>
      </w:r>
      <w:r>
        <w:rPr>
          <w:rFonts w:hint="eastAsia"/>
        </w:rPr>
        <w:br/>
      </w:r>
      <w:r>
        <w:rPr>
          <w:rFonts w:hint="eastAsia"/>
        </w:rPr>
        <w:t>　　图 15： 其他领域</w:t>
      </w:r>
      <w:r>
        <w:rPr>
          <w:rFonts w:hint="eastAsia"/>
        </w:rPr>
        <w:br/>
      </w:r>
      <w:r>
        <w:rPr>
          <w:rFonts w:hint="eastAsia"/>
        </w:rPr>
        <w:t>　　图 16： 全球监测继电器产能、产量、产能利用率及发展趋势（2020-2031）&amp;（千件）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全球监测继电器产量、需求量及发展趋势（2020-2031）&amp;（千件）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全球主要地区监测继电器产量（2020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全球主要地区监测继电器产量市场份额（2020-2031）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中国监测继电器产能、产量、产能利用率及发展趋势（2020-2031）&amp;（千件）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中国监测继电器产量、市场需求量及发展趋势（2020-2031）&amp;（千件）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全球监测继电器市场销售额及增长率：（2020-2031）&amp;（百万美元）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全球市场监测继电器市场规模：2020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全球市场监测继电器价格趋势（2020-2031）&amp;（美元/件）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全球主要地区监测继电器销售收入（2020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全球主要地区监测继电器销售收入市场份额（2020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印度市场监测继电器销量及增长率（2020-2031）&amp;（千件）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印度市场监测继电器收入及增长率（2020-2031）&amp;（百万美元）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2024年全球市场主要厂商监测继电器销量市场份额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2024年全球市场主要厂商监测继电器收入市场份额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2024年中国市场主要厂商监测继电器销量市场份额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2024年中国市场主要厂商监测继电器收入市场份额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2024年全球前五大生产商监测继电器市场份额</w:t>
      </w:r>
      <w:r>
        <w:rPr>
          <w:rFonts w:hint="eastAsia"/>
        </w:rPr>
        <w:br/>
      </w:r>
      <w:r>
        <w:rPr>
          <w:rFonts w:hint="eastAsia"/>
        </w:rPr>
        <w:t>　　图 45： 2024年全球监测继电器第一梯队、第二梯队和第三梯队厂商及市场份额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全球不同产品类型监测继电器价格走势（2020-2031）&amp;（美元/件）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全球不同应用监测继电器价格走势（2020-2031）&amp;（美元/件）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监测继电器产业链</w:t>
      </w:r>
      <w:r>
        <w:rPr>
          <w:rFonts w:hint="eastAsia"/>
        </w:rPr>
        <w:br/>
      </w:r>
      <w:r>
        <w:rPr>
          <w:rFonts w:hint="eastAsia"/>
        </w:rPr>
        <w:t>　　图 49： 监测继电器中国企业SWOT分析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746c1481e489f" w:history="1">
        <w:r>
          <w:rPr>
            <w:rStyle w:val="Hyperlink"/>
          </w:rPr>
          <w:t>全球与中国监测继电器行业发展调研及前景趋势报告（2025-2031年）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746c1481e489f" w:history="1">
        <w:r>
          <w:rPr>
            <w:rStyle w:val="Hyperlink"/>
          </w:rPr>
          <w:t>https://www.20087.com/2/15/JianCeJiDianQiDeFaZhanQianJing.html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2774025f543ad" w:history="1">
      <w:r>
        <w:rPr>
          <w:rStyle w:val="Hyperlink"/>
        </w:rPr>
        <w:t>全球与中国监测继电器行业发展调研及前景趋势报告（2025-2031年）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nCeJiDianQiDeFaZhanQianJing.html" TargetMode="External" Id="R8a6746c1481e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nCeJiDianQiDeFaZhanQianJing.html" TargetMode="External" Id="R2162774025f5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2024-12-26T06:49:46Z</dcterms:created>
  <dcterms:modified xsi:type="dcterms:W3CDTF">2024-12-26T07:49:46Z</dcterms:modified>
  <dc:subject>全球与中国监测继电器行业发展调研及前景趋势报告（2025-2031年）</dc:subject>
  <dc:title>全球与中国监测继电器行业发展调研及前景趋势报告（2025-2031年）</dc:title>
  <cp:keywords>全球与中国监测继电器行业发展调研及前景趋势报告（2025-2031年）</cp:keywords>
  <dc:description>全球与中国监测继电器行业发展调研及前景趋势报告（2025-2031年）</dc:description>
</cp:coreProperties>
</file>