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a06f8c7484332" w:history="1">
              <w:r>
                <w:rPr>
                  <w:rStyle w:val="Hyperlink"/>
                </w:rPr>
                <w:t>2026-2032年中国纳米涂层行业研究分析及前景趋势预测报告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a06f8c7484332" w:history="1">
              <w:r>
                <w:rPr>
                  <w:rStyle w:val="Hyperlink"/>
                </w:rPr>
                <w:t>2026-2032年中国纳米涂层行业研究分析及前景趋势预测报告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6a06f8c7484332" w:history="1">
                <w:r>
                  <w:rPr>
                    <w:rStyle w:val="Hyperlink"/>
                  </w:rPr>
                  <w:t>https://www.20087.com/2/55/NaMiTuCengXianZhuangYuQianJingFenXi.html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涂层是表面功能化技术的前沿代表，在防水防污（如手机屏幕）、防腐（船舶、桥梁）、抗菌（医疗器械）、光学增透（光伏面板）及热管理（建筑玻璃）等领域实现商业化应用。主流技术包括溶胶-凝胶法、化学气相沉积（CVD）及自组装单分子层（SAMs），强调涂层均匀性、附着力及耐久性。高端产品可实现超疏水、自清洁或红外反射等特性，但大规模施工仍面临成本高、环境敏感（如湿度影响成膜）及长期老化数据不足等挑战。</w:t>
      </w:r>
      <w:r>
        <w:rPr>
          <w:rFonts w:hint="eastAsia"/>
        </w:rPr>
        <w:br/>
      </w:r>
      <w:r>
        <w:rPr>
          <w:rFonts w:hint="eastAsia"/>
        </w:rPr>
        <w:t>　　未来，纳米涂层将向多功能集成、绿色制备与智能响应演进。光催化-疏水复合涂层可在雨水冲刷下分解有机污染物；温敏或pH响应型涂层可实现按需释放抗菌剂。在工艺端，常温常压喷涂技术与水性前驱体将降低能耗与VOC排放；卷对卷连续涂布将适配柔性电子与包装材料。此外，AI辅助材料设计将加速新型纳米结构开发。随着可持续制造与高性能表面需求增长，兼具环境适应性、长寿命与多效协同的纳米涂层将成为先进材料工程的关键赋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6a06f8c7484332" w:history="1">
        <w:r>
          <w:rPr>
            <w:rStyle w:val="Hyperlink"/>
          </w:rPr>
          <w:t>2026-2032年中国纳米涂层行业研究分析及前景趋势预测报告</w:t>
        </w:r>
      </w:hyperlink>
      <w:r>
        <w:rPr>
          <w:rFonts w:hint="eastAsia"/>
        </w:rPr>
        <w:t>》全面分析了纳米涂层行业的市场规模、产业链结构及技术现状，结合纳米涂层市场需求、价格动态与竞争格局，提供了清晰的数据支持。报告预测了纳米涂层发展趋势与市场前景，重点解读了纳米涂层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纳米涂层市场概述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按照不同产品类型，纳米涂层主要可以分为如下几个类别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中国不同产品类型纳米涂层增长趋势2021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纳米氧化硅</w:t>
      </w:r>
      <w:r>
        <w:rPr>
          <w:rFonts w:hint="eastAsia"/>
        </w:rPr>
        <w:br/>
      </w:r>
      <w:r>
        <w:rPr>
          <w:rFonts w:hint="eastAsia"/>
        </w:rPr>
        <w:t>　　　　1.2.3 纳米银</w:t>
      </w:r>
      <w:r>
        <w:rPr>
          <w:rFonts w:hint="eastAsia"/>
        </w:rPr>
        <w:br/>
      </w:r>
      <w:r>
        <w:rPr>
          <w:rFonts w:hint="eastAsia"/>
        </w:rPr>
        <w:t>　　　　1.2.4 纳米氧化锑</w:t>
      </w:r>
      <w:r>
        <w:rPr>
          <w:rFonts w:hint="eastAsia"/>
        </w:rPr>
        <w:br/>
      </w:r>
      <w:r>
        <w:rPr>
          <w:rFonts w:hint="eastAsia"/>
        </w:rPr>
        <w:t>　　　　1.2.5 纳米氧化锌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从不同应用，纳米涂层主要包括如下几个方面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中国不同应用纳米涂层增长趋势2021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　　1.3.4 医疗设备</w:t>
      </w:r>
      <w:r>
        <w:rPr>
          <w:rFonts w:hint="eastAsia"/>
        </w:rPr>
        <w:br/>
      </w:r>
      <w:r>
        <w:rPr>
          <w:rFonts w:hint="eastAsia"/>
        </w:rPr>
        <w:t>　　　　1.3.5 施工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中国纳米涂层发展现状及未来趋势（2021-2032）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中国市场纳米涂层收入及增长率（2021-2032）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中国市场纳米涂层销量及增长率（2021-2032）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中国市场主要纳米涂层厂商分析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中国市场主要厂商纳米涂层销量及市场占有率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中国市场主要厂商纳米涂层销量（2021-2026）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中国市场主要厂商纳米涂层销量市场份额（2021-2026）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中国市场主要厂商纳米涂层收入及市场占有率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中国市场主要厂商纳米涂层收入（2021-2026）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中国市场主要厂商纳米涂层收入市场份额（2021-2026）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2025年中国市场主要厂商纳米涂层收入排名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中国市场主要厂商纳米涂层价格（2021-2026）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中国市场主要厂商纳米涂层总部及产地分布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中国市场主要厂商成立时间及纳米涂层商业化日期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中国市场主要厂商纳米涂层产品类型及应用</w:t>
      </w:r>
      <w:r>
        <w:rPr>
          <w:rFonts w:hint="eastAsia"/>
        </w:rPr>
        <w:br/>
      </w:r>
      <w:r>
        <w:rPr>
          <w:rFonts w:hint="eastAsia"/>
        </w:rPr>
        <w:t>　　2.7 纳米涂层行业集中度、竞争程度分析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纳米涂层行业集中度分析：2025年中国Top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中国市场纳米涂层第一梯队、第二梯队和第三梯队厂商（品牌）及2025年市场份额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重点企业（1）基本信息、纳米涂层生产基地、总部、竞争对手及市场地位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重点企业（1）在中国市场纳米涂层销量、收入、价格及毛利率（2021-2026）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重点企业（2）基本信息、纳米涂层生产基地、总部、竞争对手及市场地位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重点企业（2）在中国市场纳米涂层销量、收入、价格及毛利率（2021-2026）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重点企业（3）基本信息、纳米涂层生产基地、总部、竞争对手及市场地位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重点企业（3）在中国市场纳米涂层销量、收入、价格及毛利率（2021-2026）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重点企业（4）基本信息、纳米涂层生产基地、总部、竞争对手及市场地位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重点企业（4）在中国市场纳米涂层销量、收入、价格及毛利率（2021-2026）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重点企业（5）基本信息、纳米涂层生产基地、总部、竞争对手及市场地位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重点企业（5）在中国市场纳米涂层销量、收入、价格及毛利率（2021-2026）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重点企业（6）基本信息、纳米涂层生产基地、总部、竞争对手及市场地位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重点企业（6）在中国市场纳米涂层销量、收入、价格及毛利率（2021-2026）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重点企业（7）基本信息、纳米涂层生产基地、总部、竞争对手及市场地位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重点企业（7）在中国市场纳米涂层销量、收入、价格及毛利率（2021-2026）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重点企业（8）基本信息、纳米涂层生产基地、总部、竞争对手及市场地位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重点企业（8）在中国市场纳米涂层销量、收入、价格及毛利率（2021-2026）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重点企业（9）基本信息、纳米涂层生产基地、总部、竞争对手及市场地位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重点企业（9）在中国市场纳米涂层销量、收入、价格及毛利率（2021-2026）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重点企业（10）基本信息、纳米涂层生产基地、总部、竞争对手及市场地位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重点企业（10）在中国市场纳米涂层销量、收入、价格及毛利率（2021-2026）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重点企业（11）基本信息、纳米涂层生产基地、总部、竞争对手及市场地位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重点企业（11）在中国市场纳米涂层销量、收入、价格及毛利率（2021-2026）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重点企业（12）基本信息、纳米涂层生产基地、总部、竞争对手及市场地位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重点企业（12）在中国市场纳米涂层销量、收入、价格及毛利率（2021-2026）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重点企业（13）基本信息、纳米涂层生产基地、总部、竞争对手及市场地位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重点企业（13）在中国市场纳米涂层销量、收入、价格及毛利率（2021-2026）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重点企业（14）基本信息、纳米涂层生产基地、总部、竞争对手及市场地位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重点企业（14）在中国市场纳米涂层销量、收入、价格及毛利率（2021-2026）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重点企业（15）基本信息、纳米涂层生产基地、总部、竞争对手及市场地位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重点企业（15）在中国市场纳米涂层销量、收入、价格及毛利率（2021-2026）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重点企业（16）基本信息、纳米涂层生产基地、总部、竞争对手及市场地位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重点企业（16）在中国市场纳米涂层销量、收入、价格及毛利率（2021-2026）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重点企业（17）基本信息、纳米涂层生产基地、总部、竞争对手及市场地位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重点企业（17）在中国市场纳米涂层销量、收入、价格及毛利率（2021-2026）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不同产品类型纳米涂层分析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中国市场不同产品类型纳米涂层销量（2021-2032）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中国市场不同产品类型纳米涂层销量及市场份额（2021-2026）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中国市场不同产品类型纳米涂层销量预测（2027-2032）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中国市场不同产品类型纳米涂层规模（2021-2032）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中国市场不同产品类型纳米涂层规模及市场份额（2021-2026）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中国市场不同产品类型纳米涂层规模预测（2027-2032）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中国市场不同产品类型纳米涂层价格走势（2021-2032）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不同应用纳米涂层分析</w:t>
      </w:r>
      <w:r>
        <w:rPr>
          <w:rFonts w:hint="eastAsia"/>
        </w:rPr>
        <w:br/>
      </w:r>
      <w:r>
        <w:rPr>
          <w:rFonts w:hint="eastAsia"/>
        </w:rPr>
        <w:t>　　5.1 中国市场不同应用纳米涂层销量（2021-2032）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中国市场不同应用纳米涂层销量及市场份额（2021-2026）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中国市场不同应用纳米涂层销量预测（2027-2032）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中国市场不同应用纳米涂层规模（2021-2032）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中国市场不同应用纳米涂层规模及市场份额（2021-2026）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中国市场不同应用纳米涂层规模预测（2027-2032）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中国市场不同应用纳米涂层价格走势（2021-2032）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纳米涂层行业发展分析---发展趋势</w:t>
      </w:r>
      <w:r>
        <w:rPr>
          <w:rFonts w:hint="eastAsia"/>
        </w:rPr>
        <w:br/>
      </w:r>
      <w:r>
        <w:rPr>
          <w:rFonts w:hint="eastAsia"/>
        </w:rPr>
        <w:t>　　6.2 纳米涂层行业发展分析---厂商壁垒</w:t>
      </w:r>
      <w:r>
        <w:rPr>
          <w:rFonts w:hint="eastAsia"/>
        </w:rPr>
        <w:br/>
      </w:r>
      <w:r>
        <w:rPr>
          <w:rFonts w:hint="eastAsia"/>
        </w:rPr>
        <w:t>　　6.3 纳米涂层行业发展分析---驱动因素</w:t>
      </w:r>
      <w:r>
        <w:rPr>
          <w:rFonts w:hint="eastAsia"/>
        </w:rPr>
        <w:br/>
      </w:r>
      <w:r>
        <w:rPr>
          <w:rFonts w:hint="eastAsia"/>
        </w:rPr>
        <w:t>　　6.4 纳米涂层行业发展分析---制约因素</w:t>
      </w:r>
      <w:r>
        <w:rPr>
          <w:rFonts w:hint="eastAsia"/>
        </w:rPr>
        <w:br/>
      </w:r>
      <w:r>
        <w:rPr>
          <w:rFonts w:hint="eastAsia"/>
        </w:rPr>
        <w:t>　　6.5 纳米涂层中国企业SWOT分析</w:t>
      </w:r>
      <w:r>
        <w:rPr>
          <w:rFonts w:hint="eastAsia"/>
        </w:rPr>
        <w:br/>
      </w:r>
      <w:r>
        <w:rPr>
          <w:rFonts w:hint="eastAsia"/>
        </w:rPr>
        <w:t>　　6.6 纳米涂层行业发展分析---行业政策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纳米涂层行业产业链简介</w:t>
      </w:r>
      <w:r>
        <w:rPr>
          <w:rFonts w:hint="eastAsia"/>
        </w:rPr>
        <w:br/>
      </w:r>
      <w:r>
        <w:rPr>
          <w:rFonts w:hint="eastAsia"/>
        </w:rPr>
        <w:t>　　7.2 纳米涂层产业链分析-上游</w:t>
      </w:r>
      <w:r>
        <w:rPr>
          <w:rFonts w:hint="eastAsia"/>
        </w:rPr>
        <w:br/>
      </w:r>
      <w:r>
        <w:rPr>
          <w:rFonts w:hint="eastAsia"/>
        </w:rPr>
        <w:t>　　7.3 纳米涂层产业链分析-中游</w:t>
      </w:r>
      <w:r>
        <w:rPr>
          <w:rFonts w:hint="eastAsia"/>
        </w:rPr>
        <w:br/>
      </w:r>
      <w:r>
        <w:rPr>
          <w:rFonts w:hint="eastAsia"/>
        </w:rPr>
        <w:t>　　7.4 纳米涂层产业链分析-下游</w:t>
      </w:r>
      <w:r>
        <w:rPr>
          <w:rFonts w:hint="eastAsia"/>
        </w:rPr>
        <w:br/>
      </w:r>
      <w:r>
        <w:rPr>
          <w:rFonts w:hint="eastAsia"/>
        </w:rPr>
        <w:t>　　7.5 纳米涂层行业采购模式</w:t>
      </w:r>
      <w:r>
        <w:rPr>
          <w:rFonts w:hint="eastAsia"/>
        </w:rPr>
        <w:br/>
      </w:r>
      <w:r>
        <w:rPr>
          <w:rFonts w:hint="eastAsia"/>
        </w:rPr>
        <w:t>　　7.6 纳米涂层行业生产模式</w:t>
      </w:r>
      <w:r>
        <w:rPr>
          <w:rFonts w:hint="eastAsia"/>
        </w:rPr>
        <w:br/>
      </w:r>
      <w:r>
        <w:rPr>
          <w:rFonts w:hint="eastAsia"/>
        </w:rPr>
        <w:t>　　7.7 纳米涂层行业销售模式及销售渠道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中国本土纳米涂层产能、产量分析</w:t>
      </w:r>
      <w:r>
        <w:rPr>
          <w:rFonts w:hint="eastAsia"/>
        </w:rPr>
        <w:br/>
      </w:r>
      <w:r>
        <w:rPr>
          <w:rFonts w:hint="eastAsia"/>
        </w:rPr>
        <w:t>　　8.1 中国纳米涂层供需现状及预测（2021-2032）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中国纳米涂层产能、产量、产能利用率及发展趋势（2021-2032）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中国纳米涂层产量、市场需求量及发展趋势（2021-2032）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中国纳米涂层进出口分析</w:t>
      </w:r>
      <w:r>
        <w:rPr>
          <w:rFonts w:hint="eastAsia"/>
        </w:rPr>
        <w:br/>
      </w:r>
      <w:r>
        <w:rPr>
          <w:rFonts w:hint="eastAsia"/>
        </w:rPr>
        <w:t>　　　　8.2.1 中国市场纳米涂层主要进口来源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中国市场纳米涂层主要出口目的地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不同产品类型纳米涂层市场规模2021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不同应用纳米涂层市场规模2021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中国市场主要厂商纳米涂层销量（2021-2026）&amp;（千吨）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中国市场主要厂商纳米涂层销量市场份额（2021-2026）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中国市场主要厂商纳米涂层收入（2021-2026）&amp;（万元）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中国市场主要厂商纳米涂层收入份额（2021-2026）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2025年中国主要生产商纳米涂层收入排名（万元）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中国市场主要厂商纳米涂层价格（2021-2026）&amp;（元/吨）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中国市场主要厂商纳米涂层总部及产地分布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中国市场主要厂商成立时间及纳米涂层商业化日期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中国市场主要厂商纳米涂层产品类型及应用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2025年中国市场纳米涂层主要厂商市场地位（第一梯队、第二梯队和第三梯队）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纳米涂层市场投资、并购等现状分析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纳米涂层生产基地、总部、竞争对手及市场地位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纳米涂层销量（千吨）、收入（万元）、价格（元/吨）及毛利率（2021-2026）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纳米涂层生产基地、总部、竞争对手及市场地位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纳米涂层销量（千吨）、收入（万元）、价格（元/吨）及毛利率（2021-2026）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纳米涂层生产基地、总部、竞争对手及市场地位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纳米涂层销量（千吨）、收入（万元）、价格（元/吨）及毛利率（2021-2026）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纳米涂层生产基地、总部、竞争对手及市场地位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纳米涂层销量（千吨）、收入（万元）、价格（元/吨）及毛利率（2021-2026）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纳米涂层生产基地、总部、竞争对手及市场地位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纳米涂层销量（千吨）、收入（万元）、价格（元/吨）及毛利率（2021-2026）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纳米涂层生产基地、总部、竞争对手及市场地位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纳米涂层销量（千吨）、收入（万元）、价格（元/吨）及毛利率（2021-2026）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纳米涂层生产基地、总部、竞争对手及市场地位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纳米涂层销量（千吨）、收入（万元）、价格（元/吨）及毛利率（2021-2026）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纳米涂层生产基地、总部、竞争对手及市场地位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纳米涂层销量（千吨）、收入（万元）、价格（元/吨）及毛利率（2021-2026）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纳米涂层生产基地、总部、竞争对手及市场地位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纳米涂层销量（千吨）、收入（万元）、价格（元/吨）及毛利率（2021-2026）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纳米涂层生产基地、总部、竞争对手及市场地位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纳米涂层销量（千吨）、收入（万元）、价格（元/吨）及毛利率（2021-2026）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纳米涂层生产基地、总部、竞争对手及市场地位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纳米涂层销量（千吨）、收入（万元）、价格（元/吨）及毛利率（2021-2026）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纳米涂层生产基地、总部、竞争对手及市场地位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纳米涂层销量（千吨）、收入（万元）、价格（元/吨）及毛利率（2021-2026）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纳米涂层生产基地、总部、竞争对手及市场地位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纳米涂层销量（千吨）、收入（万元）、价格（元/吨）及毛利率（2021-2026）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纳米涂层生产基地、总部、竞争对手及市场地位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纳米涂层销量（千吨）、收入（万元）、价格（元/吨）及毛利率（2021-2026）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纳米涂层生产基地、总部、竞争对手及市场地位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纳米涂层销量（千吨）、收入（万元）、价格（元/吨）及毛利率（2021-2026）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纳米涂层生产基地、总部、竞争对手及市场地位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纳米涂层销量（千吨）、收入（万元）、价格（元/吨）及毛利率（2021-2026）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纳米涂层生产基地、总部、竞争对手及市场地位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纳米涂层销量（千吨）、收入（万元）、价格（元/吨）及毛利率（2021-2026）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中国市场不同产品类型纳米涂层销量（2021-2026）&amp;（千吨）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中国市场不同产品类型纳米涂层销量市场份额（2021-2026）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中国市场不同产品类型纳米涂层销量预测（2027-2032）&amp;（千吨）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中国市场不同产品类型纳米涂层销量市场份额预测（2027-2032）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中国市场不同产品类型纳米涂层规模（2021-2026）&amp;（万元）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中国市场不同产品类型纳米涂层规模市场份额（2021-2026）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中国市场不同产品类型纳米涂层规模预测（2027-2032）&amp;（万元）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中国市场不同产品类型纳米涂层规模市场份额预测（2027-2032）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中国市场不同应用纳米涂层销量（2021-2026）&amp;（千吨）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中国市场不同应用纳米涂层销量市场份额（2021-2026）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中国市场不同应用纳米涂层销量预测（2027-2032）&amp;（千吨）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中国市场不同应用纳米涂层销量市场份额预测（2027-2032）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中国市场不同应用纳米涂层规模（2021-2026）&amp;（万元）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中国市场不同应用纳米涂层规模市场份额（2021-2026）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中国市场不同应用纳米涂层规模预测（2027-2032）&amp;（万元）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中国市场不同应用纳米涂层规模市场份额预测（2027-2032）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纳米涂层行业发展分析---发展趋势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纳米涂层行业发展分析---厂商壁垒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纳米涂层行业发展分析---驱动因素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纳米涂层行业发展分析---制约因素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纳米涂层行业相关重点政策一览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纳米涂层行业供应链分析</w:t>
      </w:r>
      <w:r>
        <w:rPr>
          <w:rFonts w:hint="eastAsia"/>
        </w:rPr>
        <w:br/>
      </w:r>
      <w:r>
        <w:rPr>
          <w:rFonts w:hint="eastAsia"/>
        </w:rPr>
        <w:t>　　表 121： 纳米涂层上游原料供应商</w:t>
      </w:r>
      <w:r>
        <w:rPr>
          <w:rFonts w:hint="eastAsia"/>
        </w:rPr>
        <w:br/>
      </w:r>
      <w:r>
        <w:rPr>
          <w:rFonts w:hint="eastAsia"/>
        </w:rPr>
        <w:t>　　表 122： 纳米涂层行业主要下游客户</w:t>
      </w:r>
      <w:r>
        <w:rPr>
          <w:rFonts w:hint="eastAsia"/>
        </w:rPr>
        <w:br/>
      </w:r>
      <w:r>
        <w:rPr>
          <w:rFonts w:hint="eastAsia"/>
        </w:rPr>
        <w:t>　　表 123： 纳米涂层典型经销商</w:t>
      </w:r>
      <w:r>
        <w:rPr>
          <w:rFonts w:hint="eastAsia"/>
        </w:rPr>
        <w:br/>
      </w:r>
      <w:r>
        <w:rPr>
          <w:rFonts w:hint="eastAsia"/>
        </w:rPr>
        <w:t>　　表 124： 中国纳米涂层产量、销量、进口量及出口量（2021-2026）&amp;（千吨）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中国纳米涂层产量、销量、进口量及出口量预测（2027-2032）&amp;（千吨）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中国市场纳米涂层主要进口来源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中国市场纳米涂层主要出口目的地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纳米涂层产品图片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中国不同产品类型纳米涂层市场规模市场份额2025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纳米氧化硅产品图片</w:t>
      </w:r>
      <w:r>
        <w:rPr>
          <w:rFonts w:hint="eastAsia"/>
        </w:rPr>
        <w:br/>
      </w:r>
      <w:r>
        <w:rPr>
          <w:rFonts w:hint="eastAsia"/>
        </w:rPr>
        <w:t>　　图 4： 纳米银产品图片</w:t>
      </w:r>
      <w:r>
        <w:rPr>
          <w:rFonts w:hint="eastAsia"/>
        </w:rPr>
        <w:br/>
      </w:r>
      <w:r>
        <w:rPr>
          <w:rFonts w:hint="eastAsia"/>
        </w:rPr>
        <w:t>　　图 5： 纳米氧化锑产品图片</w:t>
      </w:r>
      <w:r>
        <w:rPr>
          <w:rFonts w:hint="eastAsia"/>
        </w:rPr>
        <w:br/>
      </w:r>
      <w:r>
        <w:rPr>
          <w:rFonts w:hint="eastAsia"/>
        </w:rPr>
        <w:t>　　图 6： 纳米氧化锌产品图片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中国不同应用纳米涂层市场份额2025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电子产品</w:t>
      </w:r>
      <w:r>
        <w:rPr>
          <w:rFonts w:hint="eastAsia"/>
        </w:rPr>
        <w:br/>
      </w:r>
      <w:r>
        <w:rPr>
          <w:rFonts w:hint="eastAsia"/>
        </w:rPr>
        <w:t>　　图 11： 医疗设备</w:t>
      </w:r>
      <w:r>
        <w:rPr>
          <w:rFonts w:hint="eastAsia"/>
        </w:rPr>
        <w:br/>
      </w:r>
      <w:r>
        <w:rPr>
          <w:rFonts w:hint="eastAsia"/>
        </w:rPr>
        <w:t>　　图 12： 施工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中国市场纳米涂层市场规模，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中国市场纳米涂层收入及增长率（2021-2032）&amp;（万元）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中国市场纳米涂层销量及增长率（2021-2032）&amp;（千吨）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2025年中国市场主要厂商纳米涂层销量市场份额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2025年中国市场主要厂商纳米涂层收入市场份额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2025年中国市场前五大厂商纳米涂层市场份额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2025年中国市场纳米涂层第一梯队、第二梯队和第三梯队厂商（品牌）及市场份额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中国市场不同产品类型纳米涂层价格走势（2021-2032）&amp;（元/吨）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中国市场不同应用纳米涂层价格走势（2021-2032）&amp;（元/吨）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纳米涂层中国企业SWOT分析</w:t>
      </w:r>
      <w:r>
        <w:rPr>
          <w:rFonts w:hint="eastAsia"/>
        </w:rPr>
        <w:br/>
      </w:r>
      <w:r>
        <w:rPr>
          <w:rFonts w:hint="eastAsia"/>
        </w:rPr>
        <w:t>　　图 24： 纳米涂层产业链</w:t>
      </w:r>
      <w:r>
        <w:rPr>
          <w:rFonts w:hint="eastAsia"/>
        </w:rPr>
        <w:br/>
      </w:r>
      <w:r>
        <w:rPr>
          <w:rFonts w:hint="eastAsia"/>
        </w:rPr>
        <w:t>　　图 25： 纳米涂层行业采购模式分析</w:t>
      </w:r>
      <w:r>
        <w:rPr>
          <w:rFonts w:hint="eastAsia"/>
        </w:rPr>
        <w:br/>
      </w:r>
      <w:r>
        <w:rPr>
          <w:rFonts w:hint="eastAsia"/>
        </w:rPr>
        <w:t>　　图 26： 纳米涂层行业生产模式分析</w:t>
      </w:r>
      <w:r>
        <w:rPr>
          <w:rFonts w:hint="eastAsia"/>
        </w:rPr>
        <w:br/>
      </w:r>
      <w:r>
        <w:rPr>
          <w:rFonts w:hint="eastAsia"/>
        </w:rPr>
        <w:t>　　图 27： 纳米涂层行业销售模式分析</w:t>
      </w:r>
      <w:r>
        <w:rPr>
          <w:rFonts w:hint="eastAsia"/>
        </w:rPr>
        <w:br/>
      </w:r>
      <w:r>
        <w:rPr>
          <w:rFonts w:hint="eastAsia"/>
        </w:rPr>
        <w:t>　　图 28： 中国纳米涂层产能、产量、产能利用率及发展趋势（2021-2032）&amp;（千吨）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中国纳米涂层产量、市场需求量及发展趋势（2021-2032）&amp;（千吨）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a06f8c7484332" w:history="1">
        <w:r>
          <w:rPr>
            <w:rStyle w:val="Hyperlink"/>
          </w:rPr>
          <w:t>2026-2032年中国纳米涂层行业研究分析及前景趋势预测报告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6a06f8c7484332" w:history="1">
        <w:r>
          <w:rPr>
            <w:rStyle w:val="Hyperlink"/>
          </w:rPr>
          <w:t>https://www.20087.com/2/55/NaMiTuCengXianZhuangYuQianJingFenXi.html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热点：纳米陶瓷涂料、纳米涂层技术、纳米涂层可以用在哪里、纳米涂层有毒吗、水槽纳米涂层会磨掉吗、纳米涂层和不锈钢哪个好、纳米水槽已经磨花了、纳米涂层会脱落吗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5cfebcfd24d1e" w:history="1">
      <w:r>
        <w:rPr>
          <w:rStyle w:val="Hyperlink"/>
        </w:rPr>
        <w:t>2026-2032年中国纳米涂层行业研究分析及前景趋势预测报告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NaMiTuCengXianZhuangYuQianJingFenXi.html" TargetMode="External" Id="Rc86a06f8c748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NaMiTuCengXianZhuangYuQianJingFenXi.html" TargetMode="External" Id="R9ac5cfebcfd2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2025-12-03T00:07:18Z</dcterms:created>
  <dcterms:modified xsi:type="dcterms:W3CDTF">2025-12-03T01:07:18Z</dcterms:modified>
  <dc:subject>2026-2032年中国纳米涂层行业研究分析及前景趋势预测报告</dc:subject>
  <dc:title>2026-2032年中国纳米涂层行业研究分析及前景趋势预测报告</dc:title>
  <cp:keywords>2026-2032年中国纳米涂层行业研究分析及前景趋势预测报告</cp:keywords>
  <dc:description>2026-2032年中国纳米涂层行业研究分析及前景趋势预测报告</dc:description>
</cp:coreProperties>
</file>